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C86" w:rsidRDefault="008C3C86" w:rsidP="008C3C86">
      <w:pPr>
        <w:rPr>
          <w:rFonts w:eastAsia="MS UI Gothic"/>
          <w:b/>
          <w:bCs/>
          <w:color w:val="000000"/>
        </w:rPr>
      </w:pPr>
      <w:r w:rsidRPr="00A84CDF">
        <w:rPr>
          <w:rFonts w:eastAsia="MS UI Gothic"/>
          <w:b/>
          <w:bCs/>
          <w:color w:val="000000"/>
        </w:rPr>
        <w:t>Big Idea</w:t>
      </w:r>
    </w:p>
    <w:p w:rsidR="008C3C86" w:rsidRPr="00A84CDF" w:rsidRDefault="008C3C86" w:rsidP="008C3C86">
      <w:pPr>
        <w:rPr>
          <w:rFonts w:eastAsia="MS UI Gothic"/>
          <w:bCs/>
          <w:color w:val="0000FF"/>
          <w:sz w:val="22"/>
          <w:szCs w:val="22"/>
        </w:rPr>
      </w:pPr>
      <w:r>
        <w:rPr>
          <w:rFonts w:eastAsia="MS UI Gothic"/>
          <w:bCs/>
          <w:color w:val="000000"/>
        </w:rPr>
        <w:t>Quantum theory provides a foundation for the atomic model and the understanding of electron behavior and arrangement.</w:t>
      </w:r>
    </w:p>
    <w:p w:rsidR="008C3C86" w:rsidRPr="00C05793" w:rsidRDefault="008C3C86" w:rsidP="008C3C86">
      <w:pPr>
        <w:rPr>
          <w:rFonts w:eastAsia="MS UI Gothic"/>
          <w:b/>
        </w:rPr>
      </w:pPr>
      <w:r w:rsidRPr="00C05793">
        <w:rPr>
          <w:rFonts w:eastAsia="MS UI Gothic"/>
          <w:b/>
        </w:rPr>
        <w:t>Core Concepts</w:t>
      </w:r>
    </w:p>
    <w:p w:rsidR="008C3C86" w:rsidRDefault="008C3C86" w:rsidP="008C3C86">
      <w:pPr>
        <w:numPr>
          <w:ilvl w:val="0"/>
          <w:numId w:val="1"/>
        </w:numPr>
      </w:pPr>
      <w:r>
        <w:t>Electrons are arranged in main energy levels (1-7) with sublevels (s, p, d, f, g, h…..) that specify particular shapes and geometry</w:t>
      </w:r>
    </w:p>
    <w:p w:rsidR="008C3C86" w:rsidRDefault="008C3C86" w:rsidP="008C3C86">
      <w:pPr>
        <w:ind w:left="360"/>
      </w:pPr>
    </w:p>
    <w:p w:rsidR="008C3C86" w:rsidRDefault="008C3C86" w:rsidP="008C3C86">
      <w:pPr>
        <w:numPr>
          <w:ilvl w:val="0"/>
          <w:numId w:val="1"/>
        </w:numPr>
      </w:pPr>
      <w:r>
        <w:t>Evidence for the movement of electrons between different energy levels can be observed through absorption and emission spectra</w:t>
      </w:r>
    </w:p>
    <w:p w:rsidR="008C3C86" w:rsidRDefault="008C3C86"/>
    <w:p w:rsidR="00D674AA" w:rsidRDefault="00D674AA">
      <w:pPr>
        <w:rPr>
          <w:b/>
          <w:sz w:val="28"/>
          <w:szCs w:val="28"/>
        </w:rPr>
      </w:pPr>
      <w:r>
        <w:rPr>
          <w:noProof/>
        </w:rPr>
        <w:drawing>
          <wp:inline distT="0" distB="0" distL="0" distR="0" wp14:anchorId="2A6CD24C" wp14:editId="5FE27F0B">
            <wp:extent cx="5044440" cy="2755579"/>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45427" cy="2756118"/>
                    </a:xfrm>
                    <a:prstGeom prst="rect">
                      <a:avLst/>
                    </a:prstGeom>
                  </pic:spPr>
                </pic:pic>
              </a:graphicData>
            </a:graphic>
          </wp:inline>
        </w:drawing>
      </w:r>
    </w:p>
    <w:p w:rsidR="00305A92" w:rsidRDefault="00305A92">
      <w:pPr>
        <w:rPr>
          <w:b/>
          <w:sz w:val="28"/>
          <w:szCs w:val="28"/>
        </w:rPr>
      </w:pPr>
      <w:r>
        <w:rPr>
          <w:noProof/>
        </w:rPr>
        <w:drawing>
          <wp:inline distT="0" distB="0" distL="0" distR="0" wp14:anchorId="356E340F" wp14:editId="4A2646B1">
            <wp:extent cx="49530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53000" cy="2524125"/>
                    </a:xfrm>
                    <a:prstGeom prst="rect">
                      <a:avLst/>
                    </a:prstGeom>
                  </pic:spPr>
                </pic:pic>
              </a:graphicData>
            </a:graphic>
          </wp:inline>
        </w:drawing>
      </w:r>
    </w:p>
    <w:p w:rsidR="00305A92" w:rsidRDefault="00305A92">
      <w:pPr>
        <w:rPr>
          <w:b/>
          <w:sz w:val="28"/>
          <w:szCs w:val="28"/>
        </w:rPr>
      </w:pPr>
      <w:r>
        <w:rPr>
          <w:noProof/>
        </w:rPr>
        <w:drawing>
          <wp:inline distT="0" distB="0" distL="0" distR="0" wp14:anchorId="32A329EE" wp14:editId="2E95F3F0">
            <wp:extent cx="5013960" cy="176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5485" cy="1762386"/>
                    </a:xfrm>
                    <a:prstGeom prst="rect">
                      <a:avLst/>
                    </a:prstGeom>
                  </pic:spPr>
                </pic:pic>
              </a:graphicData>
            </a:graphic>
          </wp:inline>
        </w:drawing>
      </w:r>
    </w:p>
    <w:p w:rsidR="00305A92" w:rsidRDefault="00305A92">
      <w:pPr>
        <w:rPr>
          <w:b/>
          <w:sz w:val="28"/>
          <w:szCs w:val="28"/>
        </w:rPr>
      </w:pPr>
      <w:r>
        <w:rPr>
          <w:noProof/>
        </w:rPr>
        <w:lastRenderedPageBreak/>
        <w:drawing>
          <wp:inline distT="0" distB="0" distL="0" distR="0" wp14:anchorId="1732A0E7" wp14:editId="3F56F428">
            <wp:extent cx="5143500" cy="2975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3500" cy="2975647"/>
                    </a:xfrm>
                    <a:prstGeom prst="rect">
                      <a:avLst/>
                    </a:prstGeom>
                  </pic:spPr>
                </pic:pic>
              </a:graphicData>
            </a:graphic>
          </wp:inline>
        </w:drawing>
      </w:r>
    </w:p>
    <w:p w:rsidR="00305A92" w:rsidRDefault="00305A92">
      <w:pPr>
        <w:rPr>
          <w:b/>
          <w:sz w:val="28"/>
          <w:szCs w:val="28"/>
        </w:rPr>
      </w:pPr>
      <w:r>
        <w:rPr>
          <w:noProof/>
        </w:rPr>
        <w:drawing>
          <wp:inline distT="0" distB="0" distL="0" distR="0" wp14:anchorId="78A95FD5" wp14:editId="4AD1C5C7">
            <wp:extent cx="5067300" cy="30122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7300" cy="3012228"/>
                    </a:xfrm>
                    <a:prstGeom prst="rect">
                      <a:avLst/>
                    </a:prstGeom>
                  </pic:spPr>
                </pic:pic>
              </a:graphicData>
            </a:graphic>
          </wp:inline>
        </w:drawing>
      </w:r>
    </w:p>
    <w:p w:rsidR="009C6718" w:rsidRDefault="009C6718">
      <w:pPr>
        <w:rPr>
          <w:b/>
          <w:sz w:val="28"/>
          <w:szCs w:val="28"/>
        </w:rPr>
      </w:pPr>
      <w:r>
        <w:rPr>
          <w:noProof/>
        </w:rPr>
        <w:drawing>
          <wp:inline distT="0" distB="0" distL="0" distR="0" wp14:anchorId="4CC8793D" wp14:editId="78F7B04F">
            <wp:extent cx="5110066" cy="3040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10984" cy="3040926"/>
                    </a:xfrm>
                    <a:prstGeom prst="rect">
                      <a:avLst/>
                    </a:prstGeom>
                  </pic:spPr>
                </pic:pic>
              </a:graphicData>
            </a:graphic>
          </wp:inline>
        </w:drawing>
      </w:r>
    </w:p>
    <w:p w:rsidR="009C6718" w:rsidRDefault="009C6718">
      <w:pPr>
        <w:rPr>
          <w:b/>
          <w:sz w:val="28"/>
          <w:szCs w:val="28"/>
        </w:rPr>
      </w:pPr>
      <w:r>
        <w:rPr>
          <w:noProof/>
        </w:rPr>
        <w:lastRenderedPageBreak/>
        <w:drawing>
          <wp:inline distT="0" distB="0" distL="0" distR="0" wp14:anchorId="053D81F6" wp14:editId="2A1A503D">
            <wp:extent cx="5509260" cy="342150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4003" cy="3424455"/>
                    </a:xfrm>
                    <a:prstGeom prst="rect">
                      <a:avLst/>
                    </a:prstGeom>
                  </pic:spPr>
                </pic:pic>
              </a:graphicData>
            </a:graphic>
          </wp:inline>
        </w:drawing>
      </w:r>
    </w:p>
    <w:p w:rsidR="009C6718" w:rsidRDefault="009C6718">
      <w:pPr>
        <w:rPr>
          <w:b/>
          <w:sz w:val="28"/>
          <w:szCs w:val="28"/>
        </w:rPr>
      </w:pPr>
      <w:r>
        <w:rPr>
          <w:noProof/>
        </w:rPr>
        <w:drawing>
          <wp:inline distT="0" distB="0" distL="0" distR="0" wp14:anchorId="19CE7B5F" wp14:editId="72FF9C8C">
            <wp:extent cx="5387340" cy="2737989"/>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7340" cy="2737989"/>
                    </a:xfrm>
                    <a:prstGeom prst="rect">
                      <a:avLst/>
                    </a:prstGeom>
                  </pic:spPr>
                </pic:pic>
              </a:graphicData>
            </a:graphic>
          </wp:inline>
        </w:drawing>
      </w:r>
    </w:p>
    <w:p w:rsidR="009C6718" w:rsidRDefault="009C6718">
      <w:pPr>
        <w:rPr>
          <w:b/>
          <w:sz w:val="28"/>
          <w:szCs w:val="28"/>
        </w:rPr>
      </w:pPr>
      <w:r>
        <w:rPr>
          <w:noProof/>
        </w:rPr>
        <w:drawing>
          <wp:inline distT="0" distB="0" distL="0" distR="0" wp14:anchorId="36367046" wp14:editId="36B6A41B">
            <wp:extent cx="5455920" cy="281772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55920" cy="2817726"/>
                    </a:xfrm>
                    <a:prstGeom prst="rect">
                      <a:avLst/>
                    </a:prstGeom>
                  </pic:spPr>
                </pic:pic>
              </a:graphicData>
            </a:graphic>
          </wp:inline>
        </w:drawing>
      </w:r>
    </w:p>
    <w:p w:rsidR="009C6718" w:rsidRDefault="009C6718">
      <w:pPr>
        <w:rPr>
          <w:b/>
          <w:sz w:val="28"/>
          <w:szCs w:val="28"/>
        </w:rPr>
      </w:pPr>
      <w:r>
        <w:rPr>
          <w:noProof/>
        </w:rPr>
        <w:lastRenderedPageBreak/>
        <w:drawing>
          <wp:inline distT="0" distB="0" distL="0" distR="0" wp14:anchorId="231FBE0C" wp14:editId="2D6A462F">
            <wp:extent cx="5356860" cy="2847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56860" cy="2847835"/>
                    </a:xfrm>
                    <a:prstGeom prst="rect">
                      <a:avLst/>
                    </a:prstGeom>
                  </pic:spPr>
                </pic:pic>
              </a:graphicData>
            </a:graphic>
          </wp:inline>
        </w:drawing>
      </w:r>
    </w:p>
    <w:p w:rsidR="009C6718" w:rsidRDefault="009C6718">
      <w:pPr>
        <w:rPr>
          <w:b/>
          <w:sz w:val="28"/>
          <w:szCs w:val="28"/>
        </w:rPr>
      </w:pPr>
      <w:r>
        <w:rPr>
          <w:noProof/>
        </w:rPr>
        <w:drawing>
          <wp:inline distT="0" distB="0" distL="0" distR="0" wp14:anchorId="2D05E021" wp14:editId="620A94FC">
            <wp:extent cx="5356860" cy="3283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8728" cy="3285084"/>
                    </a:xfrm>
                    <a:prstGeom prst="rect">
                      <a:avLst/>
                    </a:prstGeom>
                  </pic:spPr>
                </pic:pic>
              </a:graphicData>
            </a:graphic>
          </wp:inline>
        </w:drawing>
      </w:r>
    </w:p>
    <w:p w:rsidR="009C6718" w:rsidRDefault="009C6718">
      <w:pPr>
        <w:rPr>
          <w:b/>
          <w:sz w:val="28"/>
          <w:szCs w:val="28"/>
        </w:rPr>
      </w:pPr>
      <w:r>
        <w:rPr>
          <w:noProof/>
        </w:rPr>
        <w:drawing>
          <wp:inline distT="0" distB="0" distL="0" distR="0" wp14:anchorId="1AF54547" wp14:editId="2627AC66">
            <wp:extent cx="5346007" cy="2834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6007" cy="2834640"/>
                    </a:xfrm>
                    <a:prstGeom prst="rect">
                      <a:avLst/>
                    </a:prstGeom>
                  </pic:spPr>
                </pic:pic>
              </a:graphicData>
            </a:graphic>
          </wp:inline>
        </w:drawing>
      </w:r>
    </w:p>
    <w:p w:rsidR="009C6718" w:rsidRDefault="009C6718">
      <w:pPr>
        <w:rPr>
          <w:b/>
          <w:sz w:val="28"/>
          <w:szCs w:val="28"/>
        </w:rPr>
      </w:pPr>
      <w:r>
        <w:rPr>
          <w:noProof/>
        </w:rPr>
        <w:lastRenderedPageBreak/>
        <w:drawing>
          <wp:inline distT="0" distB="0" distL="0" distR="0" wp14:anchorId="27379998" wp14:editId="3DF5D575">
            <wp:extent cx="5440680" cy="286449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0680" cy="2864495"/>
                    </a:xfrm>
                    <a:prstGeom prst="rect">
                      <a:avLst/>
                    </a:prstGeom>
                  </pic:spPr>
                </pic:pic>
              </a:graphicData>
            </a:graphic>
          </wp:inline>
        </w:drawing>
      </w:r>
    </w:p>
    <w:p w:rsidR="009C6718" w:rsidRDefault="009C6718">
      <w:pPr>
        <w:rPr>
          <w:b/>
          <w:sz w:val="28"/>
          <w:szCs w:val="28"/>
        </w:rPr>
      </w:pPr>
      <w:r>
        <w:rPr>
          <w:noProof/>
        </w:rPr>
        <w:drawing>
          <wp:inline distT="0" distB="0" distL="0" distR="0" wp14:anchorId="372950FF" wp14:editId="11F309D4">
            <wp:extent cx="6771797" cy="3764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74495" cy="3765780"/>
                    </a:xfrm>
                    <a:prstGeom prst="rect">
                      <a:avLst/>
                    </a:prstGeom>
                  </pic:spPr>
                </pic:pic>
              </a:graphicData>
            </a:graphic>
          </wp:inline>
        </w:drawing>
      </w:r>
    </w:p>
    <w:p w:rsidR="009C6718" w:rsidRDefault="00CA22EA">
      <w:pPr>
        <w:rPr>
          <w:b/>
          <w:sz w:val="28"/>
          <w:szCs w:val="28"/>
        </w:rPr>
      </w:pPr>
      <w:r>
        <w:rPr>
          <w:noProof/>
        </w:rPr>
        <w:drawing>
          <wp:inline distT="0" distB="0" distL="0" distR="0" wp14:anchorId="169F4942" wp14:editId="6B8155F4">
            <wp:extent cx="5212080" cy="7840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2080" cy="784039"/>
                    </a:xfrm>
                    <a:prstGeom prst="rect">
                      <a:avLst/>
                    </a:prstGeom>
                  </pic:spPr>
                </pic:pic>
              </a:graphicData>
            </a:graphic>
          </wp:inline>
        </w:drawing>
      </w:r>
    </w:p>
    <w:p w:rsidR="00EB6770" w:rsidRDefault="00EB6770">
      <w:pPr>
        <w:rPr>
          <w:b/>
          <w:sz w:val="28"/>
          <w:szCs w:val="28"/>
        </w:rPr>
      </w:pPr>
      <w:r>
        <w:rPr>
          <w:noProof/>
        </w:rPr>
        <w:lastRenderedPageBreak/>
        <w:drawing>
          <wp:inline distT="0" distB="0" distL="0" distR="0" wp14:anchorId="635B30C7" wp14:editId="7986D7F2">
            <wp:extent cx="4625340" cy="24765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25340" cy="2476500"/>
                    </a:xfrm>
                    <a:prstGeom prst="rect">
                      <a:avLst/>
                    </a:prstGeom>
                  </pic:spPr>
                </pic:pic>
              </a:graphicData>
            </a:graphic>
          </wp:inline>
        </w:drawing>
      </w:r>
    </w:p>
    <w:p w:rsidR="00E44458" w:rsidRDefault="00E44458">
      <w:pPr>
        <w:rPr>
          <w:b/>
          <w:sz w:val="28"/>
          <w:szCs w:val="28"/>
        </w:rPr>
      </w:pPr>
      <w:r>
        <w:rPr>
          <w:noProof/>
        </w:rPr>
        <w:drawing>
          <wp:inline distT="0" distB="0" distL="0" distR="0" wp14:anchorId="04A7EEE1" wp14:editId="15C2515E">
            <wp:extent cx="4358640" cy="24307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8640" cy="2430780"/>
                    </a:xfrm>
                    <a:prstGeom prst="rect">
                      <a:avLst/>
                    </a:prstGeom>
                  </pic:spPr>
                </pic:pic>
              </a:graphicData>
            </a:graphic>
          </wp:inline>
        </w:drawing>
      </w:r>
    </w:p>
    <w:p w:rsidR="00EB6770" w:rsidRDefault="00EB6770">
      <w:pPr>
        <w:rPr>
          <w:b/>
          <w:sz w:val="28"/>
          <w:szCs w:val="28"/>
        </w:rPr>
      </w:pPr>
      <w:r>
        <w:rPr>
          <w:noProof/>
        </w:rPr>
        <w:drawing>
          <wp:inline distT="0" distB="0" distL="0" distR="0" wp14:anchorId="6D365CCF" wp14:editId="5993626A">
            <wp:extent cx="2461260" cy="2346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61260" cy="2346960"/>
                    </a:xfrm>
                    <a:prstGeom prst="rect">
                      <a:avLst/>
                    </a:prstGeom>
                  </pic:spPr>
                </pic:pic>
              </a:graphicData>
            </a:graphic>
          </wp:inline>
        </w:drawing>
      </w:r>
    </w:p>
    <w:p w:rsidR="00EB6770" w:rsidRDefault="00E44458">
      <w:pPr>
        <w:rPr>
          <w:b/>
          <w:sz w:val="28"/>
          <w:szCs w:val="28"/>
        </w:rPr>
      </w:pPr>
      <w:r>
        <w:rPr>
          <w:noProof/>
        </w:rPr>
        <w:lastRenderedPageBreak/>
        <w:drawing>
          <wp:inline distT="0" distB="0" distL="0" distR="0" wp14:anchorId="65F72D23" wp14:editId="42393C19">
            <wp:extent cx="3924300" cy="26974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24300" cy="2697480"/>
                    </a:xfrm>
                    <a:prstGeom prst="rect">
                      <a:avLst/>
                    </a:prstGeom>
                  </pic:spPr>
                </pic:pic>
              </a:graphicData>
            </a:graphic>
          </wp:inline>
        </w:drawing>
      </w:r>
    </w:p>
    <w:p w:rsidR="00E44458" w:rsidRDefault="00E44458">
      <w:pPr>
        <w:rPr>
          <w:b/>
          <w:sz w:val="28"/>
          <w:szCs w:val="28"/>
        </w:rPr>
      </w:pPr>
      <w:r>
        <w:rPr>
          <w:noProof/>
        </w:rPr>
        <w:drawing>
          <wp:inline distT="0" distB="0" distL="0" distR="0" wp14:anchorId="385E1735" wp14:editId="0CAD26B2">
            <wp:extent cx="2308860" cy="2255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08860" cy="2255520"/>
                    </a:xfrm>
                    <a:prstGeom prst="rect">
                      <a:avLst/>
                    </a:prstGeom>
                  </pic:spPr>
                </pic:pic>
              </a:graphicData>
            </a:graphic>
          </wp:inline>
        </w:drawing>
      </w:r>
    </w:p>
    <w:p w:rsidR="002D30F2" w:rsidRDefault="002D30F2">
      <w:pPr>
        <w:rPr>
          <w:b/>
          <w:sz w:val="28"/>
          <w:szCs w:val="28"/>
        </w:rPr>
      </w:pPr>
      <w:r>
        <w:rPr>
          <w:noProof/>
        </w:rPr>
        <w:drawing>
          <wp:inline distT="0" distB="0" distL="0" distR="0" wp14:anchorId="1FC30710" wp14:editId="54D462B0">
            <wp:extent cx="2583180" cy="23545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83180" cy="2354580"/>
                    </a:xfrm>
                    <a:prstGeom prst="rect">
                      <a:avLst/>
                    </a:prstGeom>
                  </pic:spPr>
                </pic:pic>
              </a:graphicData>
            </a:graphic>
          </wp:inline>
        </w:drawing>
      </w:r>
    </w:p>
    <w:p w:rsidR="00E44458" w:rsidRDefault="00E44458">
      <w:pPr>
        <w:rPr>
          <w:b/>
          <w:sz w:val="28"/>
          <w:szCs w:val="28"/>
        </w:rPr>
      </w:pPr>
    </w:p>
    <w:p w:rsidR="00CA22EA" w:rsidRDefault="00CA22EA">
      <w:pPr>
        <w:rPr>
          <w:b/>
          <w:sz w:val="28"/>
          <w:szCs w:val="28"/>
        </w:rPr>
      </w:pPr>
      <w:r>
        <w:rPr>
          <w:noProof/>
        </w:rPr>
        <w:lastRenderedPageBreak/>
        <w:drawing>
          <wp:inline distT="0" distB="0" distL="0" distR="0" wp14:anchorId="4BCD9002" wp14:editId="368AD23C">
            <wp:extent cx="5999341" cy="218694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06382" cy="2189507"/>
                    </a:xfrm>
                    <a:prstGeom prst="rect">
                      <a:avLst/>
                    </a:prstGeom>
                  </pic:spPr>
                </pic:pic>
              </a:graphicData>
            </a:graphic>
          </wp:inline>
        </w:drawing>
      </w:r>
    </w:p>
    <w:p w:rsidR="00CA22EA" w:rsidRDefault="00CA22EA">
      <w:pPr>
        <w:rPr>
          <w:b/>
          <w:sz w:val="28"/>
          <w:szCs w:val="28"/>
        </w:rPr>
      </w:pPr>
      <w:r>
        <w:rPr>
          <w:noProof/>
        </w:rPr>
        <w:drawing>
          <wp:inline distT="0" distB="0" distL="0" distR="0" wp14:anchorId="282F4BBB" wp14:editId="3F5ECD15">
            <wp:extent cx="5860736" cy="2964180"/>
            <wp:effectExtent l="0" t="0" r="698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71537" cy="2969643"/>
                    </a:xfrm>
                    <a:prstGeom prst="rect">
                      <a:avLst/>
                    </a:prstGeom>
                  </pic:spPr>
                </pic:pic>
              </a:graphicData>
            </a:graphic>
          </wp:inline>
        </w:drawing>
      </w:r>
    </w:p>
    <w:p w:rsidR="00CA22EA" w:rsidRDefault="00CA22EA">
      <w:pPr>
        <w:rPr>
          <w:b/>
          <w:sz w:val="28"/>
          <w:szCs w:val="28"/>
        </w:rPr>
      </w:pPr>
      <w:r>
        <w:rPr>
          <w:noProof/>
        </w:rPr>
        <w:drawing>
          <wp:inline distT="0" distB="0" distL="0" distR="0" wp14:anchorId="0934C820" wp14:editId="7208D181">
            <wp:extent cx="5943600" cy="34918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91865"/>
                    </a:xfrm>
                    <a:prstGeom prst="rect">
                      <a:avLst/>
                    </a:prstGeom>
                  </pic:spPr>
                </pic:pic>
              </a:graphicData>
            </a:graphic>
          </wp:inline>
        </w:drawing>
      </w:r>
    </w:p>
    <w:p w:rsidR="00CA22EA" w:rsidRDefault="00CA22EA">
      <w:pPr>
        <w:rPr>
          <w:b/>
          <w:sz w:val="28"/>
          <w:szCs w:val="28"/>
        </w:rPr>
      </w:pPr>
    </w:p>
    <w:p w:rsidR="00305A92" w:rsidRDefault="00CA22EA">
      <w:pPr>
        <w:rPr>
          <w:b/>
          <w:sz w:val="28"/>
          <w:szCs w:val="28"/>
        </w:rPr>
      </w:pPr>
      <w:r>
        <w:rPr>
          <w:noProof/>
        </w:rPr>
        <w:lastRenderedPageBreak/>
        <w:drawing>
          <wp:inline distT="0" distB="0" distL="0" distR="0" wp14:anchorId="4CB02635" wp14:editId="264106B1">
            <wp:extent cx="5311140" cy="2680537"/>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16959" cy="2683474"/>
                    </a:xfrm>
                    <a:prstGeom prst="rect">
                      <a:avLst/>
                    </a:prstGeom>
                  </pic:spPr>
                </pic:pic>
              </a:graphicData>
            </a:graphic>
          </wp:inline>
        </w:drawing>
      </w:r>
    </w:p>
    <w:p w:rsidR="00CA22EA" w:rsidRDefault="00CA22EA">
      <w:pPr>
        <w:rPr>
          <w:b/>
          <w:sz w:val="28"/>
          <w:szCs w:val="28"/>
        </w:rPr>
      </w:pPr>
      <w:r>
        <w:rPr>
          <w:noProof/>
        </w:rPr>
        <w:drawing>
          <wp:inline distT="0" distB="0" distL="0" distR="0" wp14:anchorId="3D9F5455" wp14:editId="548AFA14">
            <wp:extent cx="4907280" cy="312681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2716" cy="3130282"/>
                    </a:xfrm>
                    <a:prstGeom prst="rect">
                      <a:avLst/>
                    </a:prstGeom>
                  </pic:spPr>
                </pic:pic>
              </a:graphicData>
            </a:graphic>
          </wp:inline>
        </w:drawing>
      </w:r>
    </w:p>
    <w:p w:rsidR="00CA22EA" w:rsidRDefault="00ED5851">
      <w:pPr>
        <w:rPr>
          <w:b/>
          <w:sz w:val="28"/>
          <w:szCs w:val="28"/>
        </w:rPr>
      </w:pPr>
      <w:r>
        <w:rPr>
          <w:noProof/>
        </w:rPr>
        <w:drawing>
          <wp:inline distT="0" distB="0" distL="0" distR="0" wp14:anchorId="4803D607" wp14:editId="5B1F0A63">
            <wp:extent cx="4998720" cy="311885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98720" cy="3118859"/>
                    </a:xfrm>
                    <a:prstGeom prst="rect">
                      <a:avLst/>
                    </a:prstGeom>
                  </pic:spPr>
                </pic:pic>
              </a:graphicData>
            </a:graphic>
          </wp:inline>
        </w:drawing>
      </w:r>
    </w:p>
    <w:p w:rsidR="00ED5851" w:rsidRDefault="00ED5851">
      <w:pPr>
        <w:rPr>
          <w:b/>
          <w:sz w:val="28"/>
          <w:szCs w:val="28"/>
        </w:rPr>
      </w:pPr>
      <w:r>
        <w:rPr>
          <w:noProof/>
        </w:rPr>
        <w:lastRenderedPageBreak/>
        <w:drawing>
          <wp:inline distT="0" distB="0" distL="0" distR="0" wp14:anchorId="12AD9C2F" wp14:editId="1AEEEA09">
            <wp:extent cx="5105400" cy="27496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06413" cy="2750154"/>
                    </a:xfrm>
                    <a:prstGeom prst="rect">
                      <a:avLst/>
                    </a:prstGeom>
                  </pic:spPr>
                </pic:pic>
              </a:graphicData>
            </a:graphic>
          </wp:inline>
        </w:drawing>
      </w:r>
    </w:p>
    <w:p w:rsidR="00ED5851" w:rsidRDefault="00ED5851">
      <w:pPr>
        <w:rPr>
          <w:b/>
          <w:sz w:val="28"/>
          <w:szCs w:val="28"/>
        </w:rPr>
      </w:pPr>
      <w:r>
        <w:rPr>
          <w:noProof/>
        </w:rPr>
        <w:drawing>
          <wp:inline distT="0" distB="0" distL="0" distR="0" wp14:anchorId="797BC201" wp14:editId="70D75F6D">
            <wp:extent cx="5105400" cy="314069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07297" cy="3141861"/>
                    </a:xfrm>
                    <a:prstGeom prst="rect">
                      <a:avLst/>
                    </a:prstGeom>
                  </pic:spPr>
                </pic:pic>
              </a:graphicData>
            </a:graphic>
          </wp:inline>
        </w:drawing>
      </w:r>
    </w:p>
    <w:p w:rsidR="00ED5851" w:rsidRDefault="00ED5851">
      <w:pPr>
        <w:rPr>
          <w:b/>
          <w:sz w:val="28"/>
          <w:szCs w:val="28"/>
        </w:rPr>
      </w:pPr>
      <w:r>
        <w:rPr>
          <w:noProof/>
        </w:rPr>
        <w:drawing>
          <wp:inline distT="0" distB="0" distL="0" distR="0" wp14:anchorId="212B8054" wp14:editId="5FA30721">
            <wp:extent cx="5219700" cy="315301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21547" cy="3154127"/>
                    </a:xfrm>
                    <a:prstGeom prst="rect">
                      <a:avLst/>
                    </a:prstGeom>
                  </pic:spPr>
                </pic:pic>
              </a:graphicData>
            </a:graphic>
          </wp:inline>
        </w:drawing>
      </w:r>
    </w:p>
    <w:p w:rsidR="00ED5851" w:rsidRDefault="00ED5851">
      <w:pPr>
        <w:rPr>
          <w:b/>
          <w:sz w:val="28"/>
          <w:szCs w:val="28"/>
        </w:rPr>
      </w:pPr>
      <w:r>
        <w:rPr>
          <w:noProof/>
        </w:rPr>
        <w:lastRenderedPageBreak/>
        <w:drawing>
          <wp:inline distT="0" distB="0" distL="0" distR="0" wp14:anchorId="594934A3" wp14:editId="6B3C8A72">
            <wp:extent cx="5207430" cy="2987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11125" cy="2989160"/>
                    </a:xfrm>
                    <a:prstGeom prst="rect">
                      <a:avLst/>
                    </a:prstGeom>
                  </pic:spPr>
                </pic:pic>
              </a:graphicData>
            </a:graphic>
          </wp:inline>
        </w:drawing>
      </w:r>
    </w:p>
    <w:p w:rsidR="00ED5851" w:rsidRDefault="00ED5851">
      <w:pPr>
        <w:rPr>
          <w:b/>
          <w:sz w:val="28"/>
          <w:szCs w:val="28"/>
        </w:rPr>
      </w:pPr>
    </w:p>
    <w:p w:rsidR="00ED5851" w:rsidRDefault="00ED5851">
      <w:pPr>
        <w:rPr>
          <w:b/>
          <w:sz w:val="28"/>
          <w:szCs w:val="28"/>
        </w:rPr>
      </w:pPr>
      <w:r>
        <w:rPr>
          <w:noProof/>
        </w:rPr>
        <w:drawing>
          <wp:inline distT="0" distB="0" distL="0" distR="0" wp14:anchorId="16FE2E91" wp14:editId="621ECE3C">
            <wp:extent cx="5166360" cy="2978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66360" cy="2978384"/>
                    </a:xfrm>
                    <a:prstGeom prst="rect">
                      <a:avLst/>
                    </a:prstGeom>
                  </pic:spPr>
                </pic:pic>
              </a:graphicData>
            </a:graphic>
          </wp:inline>
        </w:drawing>
      </w:r>
    </w:p>
    <w:p w:rsidR="00ED5851" w:rsidRDefault="00ED5851">
      <w:pPr>
        <w:rPr>
          <w:b/>
          <w:sz w:val="28"/>
          <w:szCs w:val="28"/>
        </w:rPr>
      </w:pPr>
      <w:r>
        <w:rPr>
          <w:noProof/>
        </w:rPr>
        <w:drawing>
          <wp:inline distT="0" distB="0" distL="0" distR="0" wp14:anchorId="378799D9" wp14:editId="14385131">
            <wp:extent cx="5185645" cy="2880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85645" cy="2880360"/>
                    </a:xfrm>
                    <a:prstGeom prst="rect">
                      <a:avLst/>
                    </a:prstGeom>
                  </pic:spPr>
                </pic:pic>
              </a:graphicData>
            </a:graphic>
          </wp:inline>
        </w:drawing>
      </w:r>
    </w:p>
    <w:p w:rsidR="00ED5851" w:rsidRDefault="00ED5851">
      <w:pPr>
        <w:rPr>
          <w:b/>
          <w:sz w:val="28"/>
          <w:szCs w:val="28"/>
        </w:rPr>
      </w:pPr>
      <w:r>
        <w:rPr>
          <w:noProof/>
        </w:rPr>
        <w:lastRenderedPageBreak/>
        <w:drawing>
          <wp:inline distT="0" distB="0" distL="0" distR="0" wp14:anchorId="7D7D1522" wp14:editId="27DC3249">
            <wp:extent cx="5074920" cy="2930551"/>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82456" cy="2934903"/>
                    </a:xfrm>
                    <a:prstGeom prst="rect">
                      <a:avLst/>
                    </a:prstGeom>
                  </pic:spPr>
                </pic:pic>
              </a:graphicData>
            </a:graphic>
          </wp:inline>
        </w:drawing>
      </w:r>
    </w:p>
    <w:p w:rsidR="00ED5851" w:rsidRDefault="00EB6770">
      <w:pPr>
        <w:rPr>
          <w:b/>
          <w:sz w:val="28"/>
          <w:szCs w:val="28"/>
        </w:rPr>
      </w:pPr>
      <w:r>
        <w:rPr>
          <w:noProof/>
        </w:rPr>
        <w:drawing>
          <wp:inline distT="0" distB="0" distL="0" distR="0" wp14:anchorId="1F607C5B" wp14:editId="3F620C54">
            <wp:extent cx="507662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78692" cy="2934898"/>
                    </a:xfrm>
                    <a:prstGeom prst="rect">
                      <a:avLst/>
                    </a:prstGeom>
                  </pic:spPr>
                </pic:pic>
              </a:graphicData>
            </a:graphic>
          </wp:inline>
        </w:drawing>
      </w:r>
    </w:p>
    <w:p w:rsidR="00EB6770" w:rsidRDefault="00EB6770">
      <w:pPr>
        <w:rPr>
          <w:b/>
          <w:sz w:val="28"/>
          <w:szCs w:val="28"/>
        </w:rPr>
      </w:pPr>
    </w:p>
    <w:p w:rsidR="00EB6770" w:rsidRDefault="00EB6770">
      <w:pPr>
        <w:rPr>
          <w:b/>
          <w:sz w:val="28"/>
          <w:szCs w:val="28"/>
        </w:rPr>
      </w:pPr>
      <w:r>
        <w:rPr>
          <w:noProof/>
        </w:rPr>
        <w:drawing>
          <wp:inline distT="0" distB="0" distL="0" distR="0" wp14:anchorId="1C43F367" wp14:editId="40417E00">
            <wp:extent cx="5013960" cy="2969271"/>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16544" cy="2970801"/>
                    </a:xfrm>
                    <a:prstGeom prst="rect">
                      <a:avLst/>
                    </a:prstGeom>
                  </pic:spPr>
                </pic:pic>
              </a:graphicData>
            </a:graphic>
          </wp:inline>
        </w:drawing>
      </w:r>
    </w:p>
    <w:p w:rsidR="00EB6770" w:rsidRDefault="00EB6770">
      <w:pPr>
        <w:rPr>
          <w:b/>
          <w:sz w:val="28"/>
          <w:szCs w:val="28"/>
        </w:rPr>
      </w:pPr>
      <w:r>
        <w:rPr>
          <w:noProof/>
        </w:rPr>
        <w:lastRenderedPageBreak/>
        <w:drawing>
          <wp:inline distT="0" distB="0" distL="0" distR="0" wp14:anchorId="060EA846" wp14:editId="50F2462F">
            <wp:extent cx="5615940" cy="3424163"/>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5940" cy="3424163"/>
                    </a:xfrm>
                    <a:prstGeom prst="rect">
                      <a:avLst/>
                    </a:prstGeom>
                  </pic:spPr>
                </pic:pic>
              </a:graphicData>
            </a:graphic>
          </wp:inline>
        </w:drawing>
      </w:r>
    </w:p>
    <w:p w:rsidR="00EB6770" w:rsidRDefault="00EB6770">
      <w:pPr>
        <w:rPr>
          <w:b/>
          <w:sz w:val="28"/>
          <w:szCs w:val="28"/>
        </w:rPr>
      </w:pPr>
      <w:r>
        <w:rPr>
          <w:noProof/>
        </w:rPr>
        <w:drawing>
          <wp:inline distT="0" distB="0" distL="0" distR="0" wp14:anchorId="3C2B15F5" wp14:editId="5BF6222E">
            <wp:extent cx="4297680" cy="689836"/>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97680" cy="689836"/>
                    </a:xfrm>
                    <a:prstGeom prst="rect">
                      <a:avLst/>
                    </a:prstGeom>
                  </pic:spPr>
                </pic:pic>
              </a:graphicData>
            </a:graphic>
          </wp:inline>
        </w:drawing>
      </w:r>
    </w:p>
    <w:p w:rsidR="00EB6770" w:rsidRDefault="00EB6770">
      <w:pPr>
        <w:rPr>
          <w:b/>
          <w:sz w:val="28"/>
          <w:szCs w:val="28"/>
        </w:rPr>
      </w:pPr>
      <w:r>
        <w:rPr>
          <w:noProof/>
        </w:rPr>
        <w:drawing>
          <wp:inline distT="0" distB="0" distL="0" distR="0" wp14:anchorId="401113EC" wp14:editId="6A361A86">
            <wp:extent cx="3322320" cy="83576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35647" cy="839114"/>
                    </a:xfrm>
                    <a:prstGeom prst="rect">
                      <a:avLst/>
                    </a:prstGeom>
                  </pic:spPr>
                </pic:pic>
              </a:graphicData>
            </a:graphic>
          </wp:inline>
        </w:drawing>
      </w:r>
    </w:p>
    <w:p w:rsidR="002D30F2" w:rsidRDefault="002D30F2">
      <w:pPr>
        <w:rPr>
          <w:b/>
          <w:sz w:val="28"/>
          <w:szCs w:val="28"/>
        </w:rPr>
      </w:pPr>
      <w:r>
        <w:rPr>
          <w:noProof/>
        </w:rPr>
        <w:drawing>
          <wp:inline distT="0" distB="0" distL="0" distR="0" wp14:anchorId="0F7885BF" wp14:editId="796441F7">
            <wp:extent cx="4076700" cy="2491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76700" cy="2491740"/>
                    </a:xfrm>
                    <a:prstGeom prst="rect">
                      <a:avLst/>
                    </a:prstGeom>
                  </pic:spPr>
                </pic:pic>
              </a:graphicData>
            </a:graphic>
          </wp:inline>
        </w:drawing>
      </w:r>
    </w:p>
    <w:p w:rsidR="00E44458" w:rsidRDefault="00E44458">
      <w:pPr>
        <w:rPr>
          <w:b/>
          <w:sz w:val="28"/>
          <w:szCs w:val="28"/>
        </w:rPr>
      </w:pPr>
      <w:r>
        <w:rPr>
          <w:noProof/>
        </w:rPr>
        <w:lastRenderedPageBreak/>
        <w:drawing>
          <wp:inline distT="0" distB="0" distL="0" distR="0" wp14:anchorId="7C510983" wp14:editId="74FCE23C">
            <wp:extent cx="2880360" cy="22346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0360" cy="2234637"/>
                    </a:xfrm>
                    <a:prstGeom prst="rect">
                      <a:avLst/>
                    </a:prstGeom>
                  </pic:spPr>
                </pic:pic>
              </a:graphicData>
            </a:graphic>
          </wp:inline>
        </w:drawing>
      </w:r>
    </w:p>
    <w:p w:rsidR="00E44458" w:rsidRDefault="00E44458">
      <w:pPr>
        <w:rPr>
          <w:b/>
          <w:sz w:val="28"/>
          <w:szCs w:val="28"/>
        </w:rPr>
      </w:pPr>
      <w:r>
        <w:rPr>
          <w:noProof/>
        </w:rPr>
        <w:drawing>
          <wp:inline distT="0" distB="0" distL="0" distR="0" wp14:anchorId="1B05DB0E" wp14:editId="4AB15A96">
            <wp:extent cx="4122420" cy="21731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22420" cy="2173115"/>
                    </a:xfrm>
                    <a:prstGeom prst="rect">
                      <a:avLst/>
                    </a:prstGeom>
                  </pic:spPr>
                </pic:pic>
              </a:graphicData>
            </a:graphic>
          </wp:inline>
        </w:drawing>
      </w:r>
    </w:p>
    <w:p w:rsidR="002D30F2" w:rsidRDefault="002D30F2">
      <w:pPr>
        <w:rPr>
          <w:b/>
          <w:sz w:val="28"/>
          <w:szCs w:val="28"/>
        </w:rPr>
      </w:pPr>
      <w:r>
        <w:rPr>
          <w:noProof/>
        </w:rPr>
        <w:drawing>
          <wp:inline distT="0" distB="0" distL="0" distR="0" wp14:anchorId="200CF3FF" wp14:editId="1367C57E">
            <wp:extent cx="4084320" cy="22759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84320" cy="2275943"/>
                    </a:xfrm>
                    <a:prstGeom prst="rect">
                      <a:avLst/>
                    </a:prstGeom>
                  </pic:spPr>
                </pic:pic>
              </a:graphicData>
            </a:graphic>
          </wp:inline>
        </w:drawing>
      </w:r>
    </w:p>
    <w:p w:rsidR="003B3A6C" w:rsidRDefault="003B3A6C">
      <w:pPr>
        <w:rPr>
          <w:b/>
          <w:sz w:val="28"/>
          <w:szCs w:val="28"/>
        </w:rPr>
      </w:pPr>
      <w:r>
        <w:rPr>
          <w:noProof/>
        </w:rPr>
        <w:drawing>
          <wp:inline distT="0" distB="0" distL="0" distR="0" wp14:anchorId="2FCF29AF" wp14:editId="397EDDBD">
            <wp:extent cx="4587240" cy="2165620"/>
            <wp:effectExtent l="0" t="0" r="381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87240" cy="2165620"/>
                    </a:xfrm>
                    <a:prstGeom prst="rect">
                      <a:avLst/>
                    </a:prstGeom>
                  </pic:spPr>
                </pic:pic>
              </a:graphicData>
            </a:graphic>
          </wp:inline>
        </w:drawing>
      </w:r>
    </w:p>
    <w:p w:rsidR="003B3A6C" w:rsidRDefault="003B3A6C">
      <w:pPr>
        <w:rPr>
          <w:b/>
          <w:sz w:val="28"/>
          <w:szCs w:val="28"/>
        </w:rPr>
      </w:pPr>
    </w:p>
    <w:p w:rsidR="002B5145" w:rsidRDefault="002B5145">
      <w:pPr>
        <w:rPr>
          <w:b/>
          <w:sz w:val="28"/>
          <w:szCs w:val="28"/>
        </w:rPr>
      </w:pPr>
    </w:p>
    <w:p w:rsidR="002D30F2" w:rsidRDefault="003B3A6C">
      <w:pPr>
        <w:rPr>
          <w:b/>
          <w:sz w:val="28"/>
          <w:szCs w:val="28"/>
        </w:rPr>
      </w:pPr>
      <w:r>
        <w:rPr>
          <w:noProof/>
        </w:rPr>
        <w:drawing>
          <wp:inline distT="0" distB="0" distL="0" distR="0" wp14:anchorId="6240A4B8" wp14:editId="64FC0853">
            <wp:extent cx="4602480" cy="2757146"/>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02480" cy="2757146"/>
                    </a:xfrm>
                    <a:prstGeom prst="rect">
                      <a:avLst/>
                    </a:prstGeom>
                  </pic:spPr>
                </pic:pic>
              </a:graphicData>
            </a:graphic>
          </wp:inline>
        </w:drawing>
      </w:r>
    </w:p>
    <w:p w:rsidR="003B3A6C" w:rsidRDefault="003B3A6C">
      <w:pPr>
        <w:rPr>
          <w:b/>
          <w:sz w:val="28"/>
          <w:szCs w:val="28"/>
        </w:rPr>
      </w:pPr>
    </w:p>
    <w:p w:rsidR="00E44458" w:rsidRDefault="00E44458">
      <w:pPr>
        <w:rPr>
          <w:b/>
          <w:sz w:val="28"/>
          <w:szCs w:val="28"/>
        </w:rPr>
      </w:pPr>
    </w:p>
    <w:p w:rsidR="00C44F90" w:rsidRDefault="008C3C86">
      <w:pPr>
        <w:rPr>
          <w:b/>
          <w:sz w:val="28"/>
          <w:szCs w:val="28"/>
        </w:rPr>
      </w:pPr>
      <w:r w:rsidRPr="008C3C86">
        <w:rPr>
          <w:b/>
          <w:sz w:val="28"/>
          <w:szCs w:val="28"/>
        </w:rPr>
        <w:t>C2.4d: The Electromagnetic Spectrum:</w:t>
      </w:r>
      <w:r w:rsidR="00D674AA">
        <w:rPr>
          <w:b/>
          <w:sz w:val="28"/>
          <w:szCs w:val="28"/>
        </w:rPr>
        <w:t xml:space="preserve"> How light travels</w:t>
      </w:r>
    </w:p>
    <w:p w:rsidR="00D674AA" w:rsidRDefault="00096BB2">
      <w:r w:rsidRPr="00096BB2">
        <w:t xml:space="preserve">The spectrum is the arrangement of all the various forms of electromagnetic radiation in order of decreasing wavelengths or increasing frequencies. </w:t>
      </w:r>
    </w:p>
    <w:p w:rsidR="00096BB2" w:rsidRDefault="00096BB2">
      <w:pPr>
        <w:rPr>
          <w:b/>
          <w:sz w:val="28"/>
          <w:szCs w:val="28"/>
        </w:rPr>
      </w:pPr>
    </w:p>
    <w:p w:rsidR="008C3C86" w:rsidRDefault="00D674AA">
      <w:pPr>
        <w:rPr>
          <w:b/>
          <w:sz w:val="28"/>
          <w:szCs w:val="28"/>
        </w:rPr>
      </w:pPr>
      <w:r>
        <w:rPr>
          <w:b/>
          <w:noProof/>
          <w:sz w:val="28"/>
          <w:szCs w:val="28"/>
        </w:rPr>
        <w:drawing>
          <wp:inline distT="0" distB="0" distL="0" distR="0" wp14:anchorId="22FA8DF7">
            <wp:extent cx="4702114" cy="3124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5139" cy="3126210"/>
                    </a:xfrm>
                    <a:prstGeom prst="rect">
                      <a:avLst/>
                    </a:prstGeom>
                    <a:noFill/>
                  </pic:spPr>
                </pic:pic>
              </a:graphicData>
            </a:graphic>
          </wp:inline>
        </w:drawing>
      </w:r>
    </w:p>
    <w:p w:rsidR="00096BB2" w:rsidRDefault="00096BB2">
      <w:pPr>
        <w:rPr>
          <w:b/>
          <w:sz w:val="28"/>
          <w:szCs w:val="28"/>
        </w:rPr>
      </w:pPr>
      <w:r>
        <w:rPr>
          <w:noProof/>
        </w:rPr>
        <w:drawing>
          <wp:inline distT="0" distB="0" distL="0" distR="0" wp14:anchorId="6E1F0958" wp14:editId="37B65E18">
            <wp:extent cx="461010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10100" cy="533400"/>
                    </a:xfrm>
                    <a:prstGeom prst="rect">
                      <a:avLst/>
                    </a:prstGeom>
                  </pic:spPr>
                </pic:pic>
              </a:graphicData>
            </a:graphic>
          </wp:inline>
        </w:drawing>
      </w:r>
    </w:p>
    <w:p w:rsidR="00096BB2" w:rsidRDefault="00096BB2" w:rsidP="00096BB2">
      <w:r>
        <w:t xml:space="preserve">Examples of using electromagnetic radiation include listening to the radio, using a microwave oven, a remote control, or a cell phone. The bright lights of a neon sign, getting an x-ray, or even a rainbow are also examples of electromagnetic radiation. All of these are different examples of light energy known as electromagnetic radiation that travels as waves through space. Visible light at wavelengths from 700 to 400 nm is the only form of light our eyes can detect. </w:t>
      </w:r>
      <w:r w:rsidRPr="005C289D">
        <w:rPr>
          <w:b/>
          <w:bCs/>
        </w:rPr>
        <w:t>The longer the wavelength</w:t>
      </w:r>
      <w:r>
        <w:rPr>
          <w:b/>
          <w:bCs/>
        </w:rPr>
        <w:t>,</w:t>
      </w:r>
      <w:r w:rsidRPr="005C289D">
        <w:rPr>
          <w:b/>
          <w:bCs/>
        </w:rPr>
        <w:t xml:space="preserve"> the lower the ene</w:t>
      </w:r>
      <w:r>
        <w:rPr>
          <w:b/>
          <w:bCs/>
        </w:rPr>
        <w:t>r</w:t>
      </w:r>
      <w:r w:rsidRPr="005C289D">
        <w:rPr>
          <w:b/>
          <w:bCs/>
        </w:rPr>
        <w:t>gy</w:t>
      </w:r>
      <w:r>
        <w:rPr>
          <w:b/>
          <w:bCs/>
        </w:rPr>
        <w:t xml:space="preserve"> is</w:t>
      </w:r>
      <w:r>
        <w:t xml:space="preserve">. The wavelength is the distance from one peak to another and the frequency is the number of waves that pass a certain point in 1 second. </w:t>
      </w:r>
    </w:p>
    <w:p w:rsidR="00096BB2" w:rsidRDefault="00096BB2">
      <w:pPr>
        <w:rPr>
          <w:b/>
          <w:sz w:val="28"/>
          <w:szCs w:val="28"/>
        </w:rPr>
      </w:pPr>
      <w:r>
        <w:rPr>
          <w:noProof/>
        </w:rPr>
        <w:lastRenderedPageBreak/>
        <w:drawing>
          <wp:inline distT="0" distB="0" distL="0" distR="0">
            <wp:extent cx="2736760" cy="19431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7236" cy="1943438"/>
                    </a:xfrm>
                    <a:prstGeom prst="rect">
                      <a:avLst/>
                    </a:prstGeom>
                    <a:noFill/>
                    <a:ln>
                      <a:noFill/>
                    </a:ln>
                  </pic:spPr>
                </pic:pic>
              </a:graphicData>
            </a:graphic>
          </wp:inline>
        </w:drawing>
      </w:r>
    </w:p>
    <w:p w:rsidR="00096BB2" w:rsidRDefault="00096BB2" w:rsidP="00096BB2">
      <w:pPr>
        <w:rPr>
          <w:b/>
          <w:bCs/>
        </w:rPr>
      </w:pPr>
    </w:p>
    <w:p w:rsidR="00096BB2" w:rsidRDefault="00096BB2" w:rsidP="00096BB2">
      <w:pPr>
        <w:rPr>
          <w:b/>
          <w:bCs/>
        </w:rPr>
      </w:pPr>
      <w:r>
        <w:rPr>
          <w:b/>
          <w:bCs/>
        </w:rPr>
        <w:t xml:space="preserve">C1.2i: The Wave-Mechanical Model </w:t>
      </w:r>
    </w:p>
    <w:p w:rsidR="00096BB2" w:rsidRDefault="00096BB2" w:rsidP="00096BB2">
      <w:pPr>
        <w:rPr>
          <w:b/>
          <w:sz w:val="28"/>
          <w:szCs w:val="28"/>
        </w:rPr>
      </w:pPr>
      <w:r>
        <w:rPr>
          <w:b/>
          <w:bCs/>
        </w:rPr>
        <w:t xml:space="preserve">String Theory: Quantum Mechanics </w:t>
      </w:r>
      <w:r>
        <w:rPr>
          <w:b/>
          <w:noProof/>
          <w:sz w:val="28"/>
          <w:szCs w:val="28"/>
        </w:rPr>
        <mc:AlternateContent>
          <mc:Choice Requires="wps">
            <w:drawing>
              <wp:anchor distT="0" distB="0" distL="114300" distR="114300" simplePos="0" relativeHeight="251659264" behindDoc="0" locked="0" layoutInCell="1" allowOverlap="1" wp14:anchorId="201FB392" wp14:editId="7B38BAFB">
                <wp:simplePos x="0" y="0"/>
                <wp:positionH relativeFrom="column">
                  <wp:posOffset>1714500</wp:posOffset>
                </wp:positionH>
                <wp:positionV relativeFrom="paragraph">
                  <wp:posOffset>8790940</wp:posOffset>
                </wp:positionV>
                <wp:extent cx="4343400" cy="403225"/>
                <wp:effectExtent l="9525" t="16510" r="38100" b="8890"/>
                <wp:wrapNone/>
                <wp:docPr id="50" name="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03225"/>
                        </a:xfrm>
                        <a:prstGeom prst="rightArrow">
                          <a:avLst>
                            <a:gd name="adj1" fmla="val 50000"/>
                            <a:gd name="adj2" fmla="val 269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47B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135pt;margin-top:692.2pt;width:342pt;height: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"/>
            </w:pict>
          </mc:Fallback>
        </mc:AlternateContent>
      </w:r>
      <w:r>
        <w:rPr>
          <w:b/>
          <w:noProof/>
          <w:sz w:val="28"/>
          <w:szCs w:val="28"/>
        </w:rPr>
        <mc:AlternateContent>
          <mc:Choice Requires="wps">
            <w:drawing>
              <wp:anchor distT="0" distB="0" distL="114300" distR="114300" simplePos="0" relativeHeight="251658240" behindDoc="0" locked="0" layoutInCell="1" allowOverlap="1" wp14:anchorId="4A6A324F" wp14:editId="6718D597">
                <wp:simplePos x="0" y="0"/>
                <wp:positionH relativeFrom="column">
                  <wp:posOffset>1714500</wp:posOffset>
                </wp:positionH>
                <wp:positionV relativeFrom="paragraph">
                  <wp:posOffset>8790940</wp:posOffset>
                </wp:positionV>
                <wp:extent cx="4343400" cy="403225"/>
                <wp:effectExtent l="9525" t="16510" r="38100" b="8890"/>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03225"/>
                        </a:xfrm>
                        <a:prstGeom prst="rightArrow">
                          <a:avLst>
                            <a:gd name="adj1" fmla="val 50000"/>
                            <a:gd name="adj2" fmla="val 2692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5EB6" id="Right Arrow 49" o:spid="_x0000_s1026" type="#_x0000_t13" style="position:absolute;margin-left:135pt;margin-top:692.2pt;width:342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"/>
            </w:pict>
          </mc:Fallback>
        </mc:AlternateContent>
      </w:r>
    </w:p>
    <w:p w:rsidR="00096BB2" w:rsidRPr="00096BB2" w:rsidRDefault="00096BB2" w:rsidP="00096BB2">
      <w:r w:rsidRPr="00096BB2">
        <w:t xml:space="preserve">In the early 1920’s it was becoming apparent that there were some difficulties with the Bohr model of the atom. One difficulty was that Bohr used classical physics to calculate the orbits of the hydrogen atom but this could not be used to explain the ability of electrons to stay in only certain energy levels without the loss of energy. The Bohr model could also not be used to explain that the only change of energy occurred when an electron “jumped” from one energy level to another and could not exist in the atom at any energy level between these levels. In short classical physics could be </w:t>
      </w:r>
      <w:proofErr w:type="spellStart"/>
      <w:r w:rsidRPr="00096BB2">
        <w:t>use</w:t>
      </w:r>
      <w:proofErr w:type="spellEnd"/>
      <w:r w:rsidRPr="00096BB2">
        <w:t xml:space="preserve"> to explain how a baseball travels in three dimensional space but it could not be used to explain how an electron travels in three dimensional space, at the subatomic level; the level of the atom. A new approach to the laws governing the behavior of electrons inside the atom was needed and such an approach was developed in the 1920’s by the combined work of many scientists. Their work dealt with a more mathematical model usually referred to as quantum mechanics or wave mechanics. </w:t>
      </w:r>
    </w:p>
    <w:p w:rsidR="00096BB2" w:rsidRPr="00096BB2" w:rsidRDefault="00096BB2" w:rsidP="00096BB2"/>
    <w:p w:rsidR="00096BB2" w:rsidRPr="00096BB2" w:rsidRDefault="00096BB2" w:rsidP="00096BB2">
      <w:pPr>
        <w:rPr>
          <w:b/>
          <w:bCs/>
        </w:rPr>
      </w:pPr>
      <w:r w:rsidRPr="00096BB2">
        <w:rPr>
          <w:b/>
          <w:bCs/>
        </w:rPr>
        <w:t xml:space="preserve">C1.2i, C4.8h, C4.8i: Quantum Mechanics: Electrons Particles or Waves? </w:t>
      </w:r>
    </w:p>
    <w:p w:rsidR="00096BB2" w:rsidRPr="00096BB2" w:rsidRDefault="00096BB2" w:rsidP="00096BB2">
      <w:pPr>
        <w:rPr>
          <w:b/>
          <w:bCs/>
        </w:rPr>
      </w:pPr>
    </w:p>
    <w:p w:rsidR="00096BB2" w:rsidRPr="00096BB2" w:rsidRDefault="00096BB2" w:rsidP="00096BB2">
      <w:r w:rsidRPr="00096BB2">
        <w:t xml:space="preserve">Like light, electrons have properties of both waves and particles (matter). Because a wave extends in space in all directions, its location is not precisely defined. In 1927 Werner Heisenberg stated what is now called the </w:t>
      </w:r>
      <w:r w:rsidRPr="00096BB2">
        <w:rPr>
          <w:b/>
          <w:bCs/>
        </w:rPr>
        <w:t>uncertainty principle</w:t>
      </w:r>
      <w:r w:rsidRPr="00096BB2">
        <w:t xml:space="preserve">. This principle states that it is impossible to know both the precise location and precise momentum of an electron at the same time. Heisenberg along with Erwin Schrodinger developed the complex equations that describe the wave mechanical model of the atom. The solution of these equations gave specific wave functions called orbitals. These were not at all related to the Bohr orbits. The electron was not moving in a circular orbit in this model but contained within highly specific regions called orbitals. The best that can be done is to calculate a probability of finding an electron within these orbitals (s, p, d, and f). </w:t>
      </w:r>
    </w:p>
    <w:p w:rsidR="00096BB2" w:rsidRPr="00096BB2" w:rsidRDefault="00096BB2" w:rsidP="00096BB2">
      <w:pPr>
        <w:rPr>
          <w:b/>
          <w:bCs/>
        </w:rPr>
      </w:pPr>
    </w:p>
    <w:p w:rsidR="00096BB2" w:rsidRPr="00096BB2" w:rsidRDefault="00096BB2" w:rsidP="00096BB2">
      <w:pPr>
        <w:rPr>
          <w:b/>
          <w:bCs/>
        </w:rPr>
      </w:pPr>
      <w:r w:rsidRPr="00096BB2">
        <w:rPr>
          <w:b/>
          <w:bCs/>
        </w:rPr>
        <w:t xml:space="preserve">Practice Skill: </w:t>
      </w:r>
    </w:p>
    <w:p w:rsidR="00096BB2" w:rsidRPr="00096BB2" w:rsidRDefault="00096BB2" w:rsidP="00096BB2">
      <w:r w:rsidRPr="00096BB2">
        <w:t>1. Visible light contains colors from red to violet.</w:t>
      </w:r>
    </w:p>
    <w:p w:rsidR="00096BB2" w:rsidRPr="00096BB2" w:rsidRDefault="00096BB2" w:rsidP="00096BB2">
      <w:r w:rsidRPr="00096BB2">
        <w:tab/>
        <w:t>a. What color has the shortest wavelength? ______________________________</w:t>
      </w:r>
    </w:p>
    <w:p w:rsidR="00096BB2" w:rsidRPr="00096BB2" w:rsidRDefault="00096BB2" w:rsidP="00096BB2"/>
    <w:p w:rsidR="00096BB2" w:rsidRPr="00096BB2" w:rsidRDefault="00096BB2" w:rsidP="00096BB2">
      <w:r w:rsidRPr="00096BB2">
        <w:tab/>
        <w:t>b. What color has the lowest frequency? ________________________________</w:t>
      </w:r>
    </w:p>
    <w:p w:rsidR="00096BB2" w:rsidRPr="00096BB2" w:rsidRDefault="00096BB2" w:rsidP="00096BB2"/>
    <w:p w:rsidR="008B4ADF" w:rsidRDefault="00096BB2" w:rsidP="00096BB2">
      <w:r w:rsidRPr="00096BB2">
        <w:t xml:space="preserve">2. Arrange the following in order of increasing frequencies: X-rays, ultraviolet light, FM radio waves, and microwaves. </w:t>
      </w:r>
    </w:p>
    <w:p w:rsidR="008B4ADF" w:rsidRDefault="008B4ADF" w:rsidP="00096BB2"/>
    <w:p w:rsidR="00054B24" w:rsidRDefault="00054B24" w:rsidP="00096BB2"/>
    <w:p w:rsidR="00096BB2" w:rsidRPr="00096BB2" w:rsidRDefault="00096BB2" w:rsidP="00096BB2">
      <w:r w:rsidRPr="00096BB2">
        <w:t>_____________________________________________________________________________________</w:t>
      </w:r>
    </w:p>
    <w:p w:rsidR="00096BB2" w:rsidRPr="00096BB2" w:rsidRDefault="00096BB2" w:rsidP="00096BB2"/>
    <w:p w:rsidR="00096BB2" w:rsidRDefault="00096BB2" w:rsidP="00096BB2">
      <w:pPr>
        <w:tabs>
          <w:tab w:val="left" w:pos="0"/>
        </w:tabs>
        <w:rPr>
          <w:color w:val="000000"/>
          <w:sz w:val="22"/>
          <w:szCs w:val="22"/>
        </w:rPr>
      </w:pPr>
    </w:p>
    <w:p w:rsidR="00096BB2" w:rsidRDefault="00096BB2" w:rsidP="00096BB2">
      <w:pPr>
        <w:tabs>
          <w:tab w:val="left" w:pos="0"/>
        </w:tabs>
        <w:rPr>
          <w:color w:val="000000"/>
          <w:sz w:val="22"/>
          <w:szCs w:val="22"/>
        </w:rPr>
      </w:pPr>
    </w:p>
    <w:p w:rsidR="00E2661B" w:rsidRDefault="00E2661B" w:rsidP="00096BB2">
      <w:pPr>
        <w:tabs>
          <w:tab w:val="left" w:pos="0"/>
        </w:tabs>
        <w:rPr>
          <w:color w:val="000000"/>
          <w:sz w:val="22"/>
          <w:szCs w:val="22"/>
        </w:rPr>
      </w:pPr>
    </w:p>
    <w:p w:rsidR="00096BB2" w:rsidRDefault="00096BB2" w:rsidP="00096BB2">
      <w:pPr>
        <w:tabs>
          <w:tab w:val="left" w:pos="0"/>
        </w:tabs>
        <w:rPr>
          <w:color w:val="000000"/>
          <w:sz w:val="22"/>
          <w:szCs w:val="22"/>
        </w:rPr>
      </w:pPr>
    </w:p>
    <w:p w:rsidR="00096BB2" w:rsidRDefault="00096BB2" w:rsidP="00096BB2">
      <w:pPr>
        <w:tabs>
          <w:tab w:val="left" w:pos="0"/>
        </w:tabs>
        <w:rPr>
          <w:color w:val="000000"/>
          <w:sz w:val="22"/>
          <w:szCs w:val="22"/>
        </w:rPr>
      </w:pPr>
    </w:p>
    <w:p w:rsidR="00096BB2" w:rsidRPr="00096BB2" w:rsidRDefault="00096BB2" w:rsidP="00096BB2">
      <w:pPr>
        <w:tabs>
          <w:tab w:val="left" w:pos="0"/>
        </w:tabs>
        <w:rPr>
          <w:rFonts w:eastAsia="MS UI Gothic"/>
          <w:kern w:val="28"/>
        </w:rPr>
      </w:pPr>
      <w:bookmarkStart w:id="0" w:name="_GoBack"/>
      <w:bookmarkEnd w:id="0"/>
      <w:r w:rsidRPr="00096BB2">
        <w:rPr>
          <w:color w:val="000000"/>
          <w:sz w:val="22"/>
          <w:szCs w:val="22"/>
        </w:rPr>
        <w:lastRenderedPageBreak/>
        <w:t xml:space="preserve">3. </w:t>
      </w:r>
      <w:r w:rsidRPr="00096BB2">
        <w:rPr>
          <w:rFonts w:eastAsia="MS UI Gothic"/>
          <w:kern w:val="28"/>
        </w:rPr>
        <w:t>How does light with a wavelength of 100 nanometers (nm) compare to light with a wavelength of 800 nm?</w:t>
      </w:r>
    </w:p>
    <w:p w:rsidR="00096BB2" w:rsidRPr="00096BB2" w:rsidRDefault="00096BB2" w:rsidP="00096BB2">
      <w:pPr>
        <w:widowControl w:val="0"/>
        <w:tabs>
          <w:tab w:val="left" w:pos="360"/>
        </w:tabs>
        <w:overflowPunct w:val="0"/>
        <w:autoSpaceDE w:val="0"/>
        <w:autoSpaceDN w:val="0"/>
        <w:adjustRightInd w:val="0"/>
        <w:ind w:left="360" w:hanging="360"/>
        <w:rPr>
          <w:rFonts w:eastAsia="MS UI Gothic"/>
          <w:kern w:val="28"/>
        </w:rPr>
      </w:pPr>
    </w:p>
    <w:p w:rsidR="00096BB2" w:rsidRPr="00096BB2" w:rsidRDefault="00096BB2" w:rsidP="008B4ADF">
      <w:pPr>
        <w:widowControl w:val="0"/>
        <w:tabs>
          <w:tab w:val="left" w:pos="360"/>
        </w:tabs>
        <w:overflowPunct w:val="0"/>
        <w:autoSpaceDE w:val="0"/>
        <w:autoSpaceDN w:val="0"/>
        <w:adjustRightInd w:val="0"/>
        <w:ind w:left="360" w:hanging="360"/>
        <w:rPr>
          <w:rFonts w:eastAsia="MS UI Gothic"/>
          <w:kern w:val="28"/>
        </w:rPr>
      </w:pPr>
      <w:r w:rsidRPr="00096BB2">
        <w:rPr>
          <w:rFonts w:eastAsia="MS UI Gothic"/>
          <w:kern w:val="28"/>
        </w:rPr>
        <w:tab/>
        <w:t>A. The 100-nm light has a higher frequency and lower energy than the 800-nm</w:t>
      </w:r>
      <w:r w:rsidR="008B4ADF">
        <w:rPr>
          <w:rFonts w:eastAsia="MS UI Gothic"/>
          <w:kern w:val="28"/>
        </w:rPr>
        <w:t xml:space="preserve"> </w:t>
      </w:r>
      <w:r w:rsidRPr="00096BB2">
        <w:rPr>
          <w:rFonts w:eastAsia="MS UI Gothic"/>
          <w:kern w:val="28"/>
        </w:rPr>
        <w:t>light.</w:t>
      </w:r>
    </w:p>
    <w:p w:rsidR="00096BB2" w:rsidRPr="00096BB2" w:rsidRDefault="00096BB2" w:rsidP="008B4ADF">
      <w:pPr>
        <w:widowControl w:val="0"/>
        <w:tabs>
          <w:tab w:val="left" w:pos="360"/>
        </w:tabs>
        <w:overflowPunct w:val="0"/>
        <w:autoSpaceDE w:val="0"/>
        <w:autoSpaceDN w:val="0"/>
        <w:adjustRightInd w:val="0"/>
        <w:ind w:left="360" w:hanging="360"/>
        <w:rPr>
          <w:rFonts w:eastAsia="MS UI Gothic"/>
          <w:kern w:val="28"/>
        </w:rPr>
      </w:pPr>
      <w:r w:rsidRPr="00096BB2">
        <w:rPr>
          <w:rFonts w:eastAsia="MS UI Gothic"/>
          <w:kern w:val="28"/>
        </w:rPr>
        <w:tab/>
        <w:t>B. The 100-nm light has a higher frequency and higher energy than the 800-nm light.</w:t>
      </w:r>
    </w:p>
    <w:p w:rsidR="00096BB2" w:rsidRPr="00096BB2" w:rsidRDefault="00096BB2" w:rsidP="008B4ADF">
      <w:pPr>
        <w:widowControl w:val="0"/>
        <w:tabs>
          <w:tab w:val="left" w:pos="360"/>
        </w:tabs>
        <w:overflowPunct w:val="0"/>
        <w:autoSpaceDE w:val="0"/>
        <w:autoSpaceDN w:val="0"/>
        <w:adjustRightInd w:val="0"/>
        <w:ind w:left="360" w:hanging="360"/>
        <w:rPr>
          <w:rFonts w:eastAsia="MS UI Gothic"/>
          <w:kern w:val="28"/>
        </w:rPr>
      </w:pPr>
      <w:r w:rsidRPr="00096BB2">
        <w:rPr>
          <w:rFonts w:eastAsia="MS UI Gothic"/>
          <w:kern w:val="28"/>
        </w:rPr>
        <w:tab/>
        <w:t>C. The 100-nm light has a lower frequency and lower energy than the 800-nm light.</w:t>
      </w:r>
    </w:p>
    <w:p w:rsidR="00096BB2" w:rsidRPr="00096BB2" w:rsidRDefault="00096BB2" w:rsidP="008B4ADF">
      <w:pPr>
        <w:widowControl w:val="0"/>
        <w:tabs>
          <w:tab w:val="left" w:pos="360"/>
        </w:tabs>
        <w:overflowPunct w:val="0"/>
        <w:autoSpaceDE w:val="0"/>
        <w:autoSpaceDN w:val="0"/>
        <w:adjustRightInd w:val="0"/>
        <w:ind w:left="360" w:hanging="360"/>
        <w:rPr>
          <w:rFonts w:eastAsia="MS UI Gothic"/>
          <w:kern w:val="28"/>
        </w:rPr>
      </w:pPr>
      <w:r w:rsidRPr="00096BB2">
        <w:rPr>
          <w:rFonts w:eastAsia="MS UI Gothic"/>
          <w:kern w:val="28"/>
        </w:rPr>
        <w:tab/>
        <w:t>D. The 100-nm light has a higher frequency and higher energy than the 800-nm light.</w:t>
      </w:r>
    </w:p>
    <w:p w:rsidR="00096BB2" w:rsidRPr="00096BB2" w:rsidRDefault="00096BB2" w:rsidP="00096BB2">
      <w:pPr>
        <w:keepLines/>
        <w:suppressAutoHyphens/>
        <w:autoSpaceDE w:val="0"/>
        <w:autoSpaceDN w:val="0"/>
        <w:adjustRightInd w:val="0"/>
        <w:rPr>
          <w:color w:val="000000"/>
          <w:sz w:val="22"/>
          <w:szCs w:val="22"/>
        </w:rPr>
      </w:pPr>
    </w:p>
    <w:p w:rsidR="00096BB2" w:rsidRPr="00096BB2" w:rsidRDefault="00096BB2" w:rsidP="00096BB2">
      <w:pPr>
        <w:widowControl w:val="0"/>
        <w:tabs>
          <w:tab w:val="left" w:pos="0"/>
        </w:tabs>
        <w:overflowPunct w:val="0"/>
        <w:autoSpaceDE w:val="0"/>
        <w:autoSpaceDN w:val="0"/>
        <w:adjustRightInd w:val="0"/>
        <w:rPr>
          <w:rFonts w:eastAsia="MS UI Gothic"/>
          <w:kern w:val="28"/>
        </w:rPr>
      </w:pPr>
      <w:r w:rsidRPr="00096BB2">
        <w:rPr>
          <w:color w:val="000000"/>
          <w:sz w:val="22"/>
          <w:szCs w:val="22"/>
        </w:rPr>
        <w:t xml:space="preserve">4. </w:t>
      </w:r>
      <w:r w:rsidRPr="00096BB2">
        <w:rPr>
          <w:rFonts w:eastAsia="MS UI Gothic"/>
          <w:kern w:val="28"/>
        </w:rPr>
        <w:t>Which statement regarding red and green visible light is correct?</w:t>
      </w:r>
    </w:p>
    <w:p w:rsidR="00096BB2" w:rsidRPr="00096BB2" w:rsidRDefault="00096BB2" w:rsidP="00096BB2">
      <w:pPr>
        <w:widowControl w:val="0"/>
        <w:tabs>
          <w:tab w:val="left" w:pos="0"/>
        </w:tabs>
        <w:overflowPunct w:val="0"/>
        <w:autoSpaceDE w:val="0"/>
        <w:autoSpaceDN w:val="0"/>
        <w:adjustRightInd w:val="0"/>
        <w:ind w:hanging="360"/>
        <w:rPr>
          <w:rFonts w:eastAsia="MS UI Gothic"/>
          <w:kern w:val="28"/>
        </w:rPr>
      </w:pPr>
    </w:p>
    <w:p w:rsidR="00096BB2" w:rsidRPr="00096BB2" w:rsidRDefault="00096BB2" w:rsidP="00096BB2">
      <w:pPr>
        <w:widowControl w:val="0"/>
        <w:numPr>
          <w:ilvl w:val="1"/>
          <w:numId w:val="2"/>
        </w:numPr>
        <w:tabs>
          <w:tab w:val="left" w:pos="720"/>
          <w:tab w:val="num" w:pos="1260"/>
        </w:tabs>
        <w:overflowPunct w:val="0"/>
        <w:autoSpaceDE w:val="0"/>
        <w:autoSpaceDN w:val="0"/>
        <w:adjustRightInd w:val="0"/>
        <w:ind w:left="720"/>
        <w:rPr>
          <w:rFonts w:eastAsia="MS UI Gothic"/>
          <w:kern w:val="28"/>
        </w:rPr>
      </w:pPr>
      <w:r w:rsidRPr="00096BB2">
        <w:rPr>
          <w:rFonts w:eastAsia="MS UI Gothic"/>
          <w:kern w:val="28"/>
        </w:rPr>
        <w:t>The speed of green light is greater than that of red light.</w:t>
      </w:r>
    </w:p>
    <w:p w:rsidR="00096BB2" w:rsidRPr="00096BB2" w:rsidRDefault="008B4ADF" w:rsidP="008B4ADF">
      <w:pPr>
        <w:widowControl w:val="0"/>
        <w:tabs>
          <w:tab w:val="left" w:pos="0"/>
        </w:tabs>
        <w:overflowPunct w:val="0"/>
        <w:autoSpaceDE w:val="0"/>
        <w:autoSpaceDN w:val="0"/>
        <w:adjustRightInd w:val="0"/>
        <w:rPr>
          <w:rFonts w:eastAsia="MS UI Gothic"/>
          <w:kern w:val="28"/>
        </w:rPr>
      </w:pPr>
      <w:r>
        <w:rPr>
          <w:rFonts w:eastAsia="MS UI Gothic"/>
          <w:kern w:val="28"/>
        </w:rPr>
        <w:t xml:space="preserve">      B. </w:t>
      </w:r>
      <w:r w:rsidR="00096BB2" w:rsidRPr="00096BB2">
        <w:rPr>
          <w:rFonts w:eastAsia="MS UI Gothic"/>
          <w:kern w:val="28"/>
        </w:rPr>
        <w:t>The wavelength of green light is longer than that of red light.</w:t>
      </w:r>
    </w:p>
    <w:p w:rsidR="008B4ADF" w:rsidRDefault="00096BB2" w:rsidP="008B4ADF">
      <w:pPr>
        <w:pStyle w:val="ListParagraph"/>
        <w:widowControl w:val="0"/>
        <w:numPr>
          <w:ilvl w:val="0"/>
          <w:numId w:val="3"/>
        </w:numPr>
        <w:tabs>
          <w:tab w:val="left" w:pos="0"/>
        </w:tabs>
        <w:overflowPunct w:val="0"/>
        <w:autoSpaceDE w:val="0"/>
        <w:autoSpaceDN w:val="0"/>
        <w:adjustRightInd w:val="0"/>
        <w:rPr>
          <w:rFonts w:eastAsia="MS UI Gothic"/>
          <w:kern w:val="28"/>
        </w:rPr>
      </w:pPr>
      <w:r w:rsidRPr="008B4ADF">
        <w:rPr>
          <w:rFonts w:eastAsia="MS UI Gothic"/>
          <w:kern w:val="28"/>
        </w:rPr>
        <w:t>The energy of green light is lower than that of red light.</w:t>
      </w:r>
    </w:p>
    <w:p w:rsidR="00096BB2" w:rsidRPr="008B4ADF" w:rsidRDefault="00096BB2" w:rsidP="008B4ADF">
      <w:pPr>
        <w:pStyle w:val="ListParagraph"/>
        <w:widowControl w:val="0"/>
        <w:numPr>
          <w:ilvl w:val="0"/>
          <w:numId w:val="3"/>
        </w:numPr>
        <w:tabs>
          <w:tab w:val="left" w:pos="0"/>
        </w:tabs>
        <w:overflowPunct w:val="0"/>
        <w:autoSpaceDE w:val="0"/>
        <w:autoSpaceDN w:val="0"/>
        <w:adjustRightInd w:val="0"/>
        <w:rPr>
          <w:rFonts w:eastAsia="MS UI Gothic"/>
          <w:kern w:val="28"/>
        </w:rPr>
      </w:pPr>
      <w:r w:rsidRPr="008B4ADF">
        <w:rPr>
          <w:rFonts w:eastAsia="MS UI Gothic"/>
          <w:kern w:val="28"/>
        </w:rPr>
        <w:t>The frequency of green light is higher than that of red light.</w:t>
      </w:r>
    </w:p>
    <w:p w:rsidR="00096BB2" w:rsidRPr="00096BB2" w:rsidRDefault="00096BB2" w:rsidP="00096BB2">
      <w:pPr>
        <w:keepLines/>
        <w:suppressAutoHyphens/>
        <w:autoSpaceDE w:val="0"/>
        <w:autoSpaceDN w:val="0"/>
        <w:adjustRightInd w:val="0"/>
        <w:rPr>
          <w:color w:val="000000"/>
          <w:sz w:val="22"/>
          <w:szCs w:val="22"/>
        </w:rPr>
      </w:pPr>
    </w:p>
    <w:p w:rsidR="00096BB2" w:rsidRPr="00096BB2" w:rsidRDefault="00096BB2" w:rsidP="00096BB2">
      <w:pPr>
        <w:keepLines/>
        <w:suppressAutoHyphens/>
        <w:autoSpaceDE w:val="0"/>
        <w:autoSpaceDN w:val="0"/>
        <w:adjustRightInd w:val="0"/>
        <w:rPr>
          <w:color w:val="000000"/>
        </w:rPr>
      </w:pPr>
      <w:r w:rsidRPr="00096BB2">
        <w:rPr>
          <w:color w:val="000000"/>
          <w:sz w:val="22"/>
          <w:szCs w:val="22"/>
        </w:rPr>
        <w:t xml:space="preserve">5. </w:t>
      </w:r>
      <w:r w:rsidRPr="00096BB2">
        <w:rPr>
          <w:color w:val="000000"/>
        </w:rPr>
        <w:t>The difference between visible light and x- rays is that</w:t>
      </w:r>
    </w:p>
    <w:p w:rsidR="00096BB2" w:rsidRPr="00096BB2" w:rsidRDefault="00096BB2" w:rsidP="00096BB2">
      <w:pPr>
        <w:keepLines/>
        <w:suppressAutoHyphens/>
        <w:autoSpaceDE w:val="0"/>
        <w:autoSpaceDN w:val="0"/>
        <w:adjustRightInd w:val="0"/>
        <w:ind w:left="-360"/>
        <w:rPr>
          <w:color w:val="000000"/>
        </w:rPr>
      </w:pPr>
    </w:p>
    <w:p w:rsidR="00096BB2" w:rsidRPr="00096BB2" w:rsidRDefault="00096BB2" w:rsidP="00096BB2">
      <w:pPr>
        <w:keepLines/>
        <w:suppressAutoHyphens/>
        <w:autoSpaceDE w:val="0"/>
        <w:autoSpaceDN w:val="0"/>
        <w:adjustRightInd w:val="0"/>
        <w:ind w:left="360"/>
        <w:rPr>
          <w:color w:val="000000"/>
        </w:rPr>
      </w:pPr>
      <w:r w:rsidRPr="00096BB2">
        <w:rPr>
          <w:color w:val="000000"/>
        </w:rPr>
        <w:t>A. the amplitude of visible light is greater.       C. they travel through a different medium.</w:t>
      </w:r>
      <w:r w:rsidRPr="00096BB2">
        <w:rPr>
          <w:color w:val="000000"/>
        </w:rPr>
        <w:tab/>
      </w:r>
    </w:p>
    <w:p w:rsidR="00096BB2" w:rsidRPr="00096BB2" w:rsidRDefault="00096BB2" w:rsidP="00096BB2">
      <w:pPr>
        <w:keepLines/>
        <w:suppressAutoHyphens/>
        <w:autoSpaceDE w:val="0"/>
        <w:autoSpaceDN w:val="0"/>
        <w:adjustRightInd w:val="0"/>
        <w:ind w:left="360"/>
        <w:rPr>
          <w:color w:val="000000"/>
        </w:rPr>
      </w:pPr>
      <w:r w:rsidRPr="00096BB2">
        <w:rPr>
          <w:color w:val="000000"/>
        </w:rPr>
        <w:t>B. the speed of X rays is greater.</w:t>
      </w:r>
      <w:r w:rsidRPr="00096BB2">
        <w:rPr>
          <w:color w:val="000000"/>
        </w:rPr>
        <w:tab/>
      </w:r>
      <w:r w:rsidRPr="00096BB2">
        <w:rPr>
          <w:color w:val="000000"/>
        </w:rPr>
        <w:tab/>
        <w:t xml:space="preserve">         D. the frequency of X rays is greater.</w:t>
      </w:r>
    </w:p>
    <w:p w:rsidR="00096BB2" w:rsidRPr="00096BB2" w:rsidRDefault="00096BB2" w:rsidP="00096BB2"/>
    <w:p w:rsidR="00096BB2" w:rsidRPr="00096BB2" w:rsidRDefault="00096BB2" w:rsidP="00096BB2">
      <w:pPr>
        <w:keepLines/>
        <w:suppressAutoHyphens/>
        <w:autoSpaceDE w:val="0"/>
        <w:autoSpaceDN w:val="0"/>
        <w:adjustRightInd w:val="0"/>
        <w:rPr>
          <w:color w:val="000000"/>
        </w:rPr>
      </w:pPr>
      <w:r w:rsidRPr="00096BB2">
        <w:rPr>
          <w:color w:val="000000"/>
        </w:rPr>
        <w:t>6. The quantum mechanical model of the atom describes the probability of finding an electron in a region of space around the nucleus. Why is the term “probability” used?</w:t>
      </w:r>
    </w:p>
    <w:p w:rsidR="00096BB2" w:rsidRPr="00096BB2" w:rsidRDefault="00096BB2" w:rsidP="00096BB2">
      <w:pPr>
        <w:keepLines/>
        <w:suppressAutoHyphens/>
        <w:autoSpaceDE w:val="0"/>
        <w:autoSpaceDN w:val="0"/>
        <w:adjustRightInd w:val="0"/>
        <w:rPr>
          <w:color w:val="000000"/>
        </w:rPr>
      </w:pPr>
    </w:p>
    <w:p w:rsidR="00096BB2" w:rsidRPr="00096BB2" w:rsidRDefault="00096BB2" w:rsidP="00096BB2">
      <w:pPr>
        <w:keepLines/>
        <w:suppressAutoHyphens/>
        <w:autoSpaceDE w:val="0"/>
        <w:autoSpaceDN w:val="0"/>
        <w:adjustRightInd w:val="0"/>
        <w:ind w:left="720"/>
        <w:rPr>
          <w:color w:val="000000"/>
        </w:rPr>
      </w:pPr>
      <w:r w:rsidRPr="00096BB2">
        <w:rPr>
          <w:color w:val="000000"/>
        </w:rPr>
        <w:t>A.  The term is used due to the spin of an electron.</w:t>
      </w:r>
      <w:r w:rsidRPr="00096BB2">
        <w:rPr>
          <w:color w:val="000000"/>
        </w:rPr>
        <w:tab/>
      </w:r>
    </w:p>
    <w:p w:rsidR="00096BB2" w:rsidRPr="00096BB2" w:rsidRDefault="00096BB2" w:rsidP="00096BB2">
      <w:pPr>
        <w:keepLines/>
        <w:suppressAutoHyphens/>
        <w:autoSpaceDE w:val="0"/>
        <w:autoSpaceDN w:val="0"/>
        <w:adjustRightInd w:val="0"/>
        <w:ind w:left="720"/>
        <w:rPr>
          <w:color w:val="000000"/>
        </w:rPr>
      </w:pPr>
      <w:r w:rsidRPr="00096BB2">
        <w:rPr>
          <w:color w:val="000000"/>
        </w:rPr>
        <w:t>B.  The model does not define the exact path an electron takes.</w:t>
      </w:r>
      <w:r w:rsidRPr="00096BB2">
        <w:rPr>
          <w:color w:val="000000"/>
        </w:rPr>
        <w:tab/>
      </w:r>
    </w:p>
    <w:p w:rsidR="00096BB2" w:rsidRPr="00096BB2" w:rsidRDefault="00096BB2" w:rsidP="00096BB2">
      <w:pPr>
        <w:keepLines/>
        <w:suppressAutoHyphens/>
        <w:autoSpaceDE w:val="0"/>
        <w:autoSpaceDN w:val="0"/>
        <w:adjustRightInd w:val="0"/>
        <w:ind w:left="720"/>
        <w:rPr>
          <w:color w:val="000000"/>
        </w:rPr>
      </w:pPr>
      <w:r w:rsidRPr="00096BB2">
        <w:rPr>
          <w:color w:val="000000"/>
        </w:rPr>
        <w:t>C.  The model defines the speed and position of an electron.</w:t>
      </w:r>
      <w:r w:rsidRPr="00096BB2">
        <w:rPr>
          <w:color w:val="000000"/>
        </w:rPr>
        <w:tab/>
      </w:r>
    </w:p>
    <w:p w:rsidR="00096BB2" w:rsidRPr="00096BB2" w:rsidRDefault="00096BB2" w:rsidP="00096BB2">
      <w:pPr>
        <w:keepLines/>
        <w:suppressAutoHyphens/>
        <w:autoSpaceDE w:val="0"/>
        <w:autoSpaceDN w:val="0"/>
        <w:adjustRightInd w:val="0"/>
        <w:ind w:left="720"/>
        <w:rPr>
          <w:color w:val="000000"/>
        </w:rPr>
      </w:pPr>
      <w:r w:rsidRPr="00096BB2">
        <w:rPr>
          <w:color w:val="000000"/>
        </w:rPr>
        <w:t>D.  The quantum mechanical model is primarily mathematical.</w:t>
      </w:r>
    </w:p>
    <w:p w:rsidR="00096BB2" w:rsidRPr="00096BB2" w:rsidRDefault="00096BB2" w:rsidP="00096BB2">
      <w:pPr>
        <w:keepLines/>
        <w:suppressAutoHyphens/>
        <w:autoSpaceDE w:val="0"/>
        <w:autoSpaceDN w:val="0"/>
        <w:adjustRightInd w:val="0"/>
        <w:ind w:left="720"/>
        <w:rPr>
          <w:color w:val="000000"/>
        </w:rPr>
      </w:pPr>
    </w:p>
    <w:p w:rsidR="00096BB2" w:rsidRPr="00096BB2" w:rsidRDefault="00096BB2" w:rsidP="00096BB2">
      <w:pPr>
        <w:keepLines/>
        <w:suppressAutoHyphens/>
        <w:autoSpaceDE w:val="0"/>
        <w:autoSpaceDN w:val="0"/>
        <w:adjustRightInd w:val="0"/>
        <w:rPr>
          <w:color w:val="000000"/>
        </w:rPr>
      </w:pPr>
      <w:r w:rsidRPr="00096BB2">
        <w:rPr>
          <w:color w:val="000000"/>
        </w:rPr>
        <w:t xml:space="preserve">7. Which statement </w:t>
      </w:r>
      <w:r w:rsidRPr="00096BB2">
        <w:rPr>
          <w:b/>
          <w:bCs/>
          <w:color w:val="000000"/>
        </w:rPr>
        <w:t>best</w:t>
      </w:r>
      <w:r w:rsidRPr="00096BB2">
        <w:rPr>
          <w:color w:val="000000"/>
        </w:rPr>
        <w:t xml:space="preserve"> describes the location of an electron in an atom?</w:t>
      </w:r>
    </w:p>
    <w:p w:rsidR="00096BB2" w:rsidRPr="00096BB2" w:rsidRDefault="00096BB2" w:rsidP="00096BB2">
      <w:pPr>
        <w:keepLines/>
        <w:suppressAutoHyphens/>
        <w:autoSpaceDE w:val="0"/>
        <w:autoSpaceDN w:val="0"/>
        <w:adjustRightInd w:val="0"/>
        <w:rPr>
          <w:color w:val="000000"/>
        </w:rPr>
      </w:pPr>
    </w:p>
    <w:p w:rsidR="00096BB2" w:rsidRPr="00096BB2" w:rsidRDefault="00096BB2" w:rsidP="00096BB2">
      <w:pPr>
        <w:keepLines/>
        <w:suppressAutoHyphens/>
        <w:autoSpaceDE w:val="0"/>
        <w:autoSpaceDN w:val="0"/>
        <w:adjustRightInd w:val="0"/>
        <w:rPr>
          <w:color w:val="000000"/>
        </w:rPr>
      </w:pPr>
      <w:r w:rsidRPr="00096BB2">
        <w:rPr>
          <w:color w:val="000000"/>
        </w:rPr>
        <w:tab/>
        <w:t>A. The electron is found somewhere within an electron “cloud” since the electron</w:t>
      </w:r>
    </w:p>
    <w:p w:rsidR="00096BB2" w:rsidRPr="00096BB2" w:rsidRDefault="00096BB2" w:rsidP="00096BB2">
      <w:pPr>
        <w:keepLines/>
        <w:suppressAutoHyphens/>
        <w:autoSpaceDE w:val="0"/>
        <w:autoSpaceDN w:val="0"/>
        <w:adjustRightInd w:val="0"/>
        <w:rPr>
          <w:color w:val="000000"/>
        </w:rPr>
      </w:pPr>
      <w:r w:rsidRPr="00096BB2">
        <w:rPr>
          <w:color w:val="000000"/>
        </w:rPr>
        <w:t xml:space="preserve">                 </w:t>
      </w:r>
      <w:proofErr w:type="gramStart"/>
      <w:r w:rsidRPr="00096BB2">
        <w:rPr>
          <w:color w:val="000000"/>
        </w:rPr>
        <w:t>is</w:t>
      </w:r>
      <w:proofErr w:type="gramEnd"/>
      <w:r w:rsidRPr="00096BB2">
        <w:rPr>
          <w:color w:val="000000"/>
        </w:rPr>
        <w:t xml:space="preserve"> in constant motion.</w:t>
      </w:r>
    </w:p>
    <w:p w:rsidR="00096BB2" w:rsidRPr="00096BB2" w:rsidRDefault="00096BB2" w:rsidP="00096BB2">
      <w:pPr>
        <w:keepLines/>
        <w:suppressAutoHyphens/>
        <w:autoSpaceDE w:val="0"/>
        <w:autoSpaceDN w:val="0"/>
        <w:adjustRightInd w:val="0"/>
        <w:rPr>
          <w:color w:val="000000"/>
        </w:rPr>
      </w:pPr>
      <w:r w:rsidRPr="00096BB2">
        <w:rPr>
          <w:color w:val="000000"/>
        </w:rPr>
        <w:tab/>
        <w:t xml:space="preserve">B. The electron is found at a single point in one of the electron’s orbitals </w:t>
      </w:r>
    </w:p>
    <w:p w:rsidR="00096BB2" w:rsidRPr="00096BB2" w:rsidRDefault="00096BB2" w:rsidP="00096BB2">
      <w:pPr>
        <w:keepLines/>
        <w:suppressAutoHyphens/>
        <w:autoSpaceDE w:val="0"/>
        <w:autoSpaceDN w:val="0"/>
        <w:adjustRightInd w:val="0"/>
        <w:rPr>
          <w:color w:val="000000"/>
        </w:rPr>
      </w:pPr>
      <w:r w:rsidRPr="00096BB2">
        <w:rPr>
          <w:color w:val="000000"/>
        </w:rPr>
        <w:t xml:space="preserve">                </w:t>
      </w:r>
      <w:proofErr w:type="gramStart"/>
      <w:r w:rsidRPr="00096BB2">
        <w:rPr>
          <w:color w:val="000000"/>
        </w:rPr>
        <w:t>surrounding</w:t>
      </w:r>
      <w:proofErr w:type="gramEnd"/>
      <w:r w:rsidRPr="00096BB2">
        <w:rPr>
          <w:color w:val="000000"/>
        </w:rPr>
        <w:t xml:space="preserve"> the nucleus.</w:t>
      </w:r>
    </w:p>
    <w:p w:rsidR="00096BB2" w:rsidRPr="00096BB2" w:rsidRDefault="00096BB2" w:rsidP="00096BB2">
      <w:pPr>
        <w:keepLines/>
        <w:suppressAutoHyphens/>
        <w:autoSpaceDE w:val="0"/>
        <w:autoSpaceDN w:val="0"/>
        <w:adjustRightInd w:val="0"/>
        <w:rPr>
          <w:color w:val="000000"/>
        </w:rPr>
      </w:pPr>
      <w:r w:rsidRPr="00096BB2">
        <w:rPr>
          <w:color w:val="000000"/>
        </w:rPr>
        <w:tab/>
        <w:t>C. The electron is found either in the center of the atom or in the outermost</w:t>
      </w:r>
    </w:p>
    <w:p w:rsidR="00096BB2" w:rsidRPr="00096BB2" w:rsidRDefault="00096BB2" w:rsidP="00096BB2">
      <w:pPr>
        <w:keepLines/>
        <w:suppressAutoHyphens/>
        <w:autoSpaceDE w:val="0"/>
        <w:autoSpaceDN w:val="0"/>
        <w:adjustRightInd w:val="0"/>
        <w:rPr>
          <w:color w:val="000000"/>
        </w:rPr>
      </w:pPr>
      <w:r w:rsidRPr="00096BB2">
        <w:rPr>
          <w:color w:val="000000"/>
        </w:rPr>
        <w:t xml:space="preserve">                 </w:t>
      </w:r>
      <w:proofErr w:type="gramStart"/>
      <w:r w:rsidRPr="00096BB2">
        <w:rPr>
          <w:color w:val="000000"/>
        </w:rPr>
        <w:t>energy</w:t>
      </w:r>
      <w:proofErr w:type="gramEnd"/>
      <w:r w:rsidRPr="00096BB2">
        <w:rPr>
          <w:color w:val="000000"/>
        </w:rPr>
        <w:t xml:space="preserve"> level.</w:t>
      </w:r>
    </w:p>
    <w:p w:rsidR="00096BB2" w:rsidRPr="00096BB2" w:rsidRDefault="00096BB2" w:rsidP="00096BB2">
      <w:pPr>
        <w:keepLines/>
        <w:suppressAutoHyphens/>
        <w:autoSpaceDE w:val="0"/>
        <w:autoSpaceDN w:val="0"/>
        <w:adjustRightInd w:val="0"/>
        <w:rPr>
          <w:color w:val="000000"/>
        </w:rPr>
      </w:pPr>
      <w:r w:rsidRPr="00096BB2">
        <w:rPr>
          <w:color w:val="000000"/>
        </w:rPr>
        <w:tab/>
        <w:t>D. The electron is found in constant vibrating motion inside the nucleus.</w:t>
      </w:r>
    </w:p>
    <w:p w:rsidR="00096BB2" w:rsidRPr="00096BB2" w:rsidRDefault="00096BB2" w:rsidP="00096BB2">
      <w:pPr>
        <w:keepLines/>
        <w:suppressAutoHyphens/>
        <w:autoSpaceDE w:val="0"/>
        <w:autoSpaceDN w:val="0"/>
        <w:adjustRightInd w:val="0"/>
        <w:rPr>
          <w:color w:val="000000"/>
        </w:rPr>
      </w:pPr>
    </w:p>
    <w:p w:rsidR="00096BB2" w:rsidRPr="00096BB2" w:rsidRDefault="00096BB2" w:rsidP="00096BB2">
      <w:pPr>
        <w:keepLines/>
        <w:suppressAutoHyphens/>
        <w:autoSpaceDE w:val="0"/>
        <w:autoSpaceDN w:val="0"/>
        <w:adjustRightInd w:val="0"/>
        <w:ind w:left="1800"/>
        <w:rPr>
          <w:color w:val="000000"/>
          <w:sz w:val="22"/>
          <w:szCs w:val="22"/>
        </w:rPr>
      </w:pPr>
      <w:r w:rsidRPr="00096BB2">
        <w:rPr>
          <w:color w:val="000000"/>
        </w:rPr>
        <w:t xml:space="preserve"> </w:t>
      </w:r>
      <w:r>
        <w:rPr>
          <w:noProof/>
          <w:color w:val="000000"/>
          <w:sz w:val="22"/>
          <w:szCs w:val="22"/>
        </w:rPr>
        <w:drawing>
          <wp:inline distT="0" distB="0" distL="0" distR="0">
            <wp:extent cx="1176346" cy="1059180"/>
            <wp:effectExtent l="0" t="0" r="508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9847" cy="1062332"/>
                    </a:xfrm>
                    <a:prstGeom prst="rect">
                      <a:avLst/>
                    </a:prstGeom>
                    <a:noFill/>
                    <a:ln>
                      <a:noFill/>
                    </a:ln>
                  </pic:spPr>
                </pic:pic>
              </a:graphicData>
            </a:graphic>
          </wp:inline>
        </w:drawing>
      </w:r>
    </w:p>
    <w:p w:rsidR="00096BB2" w:rsidRPr="00096BB2" w:rsidRDefault="00096BB2" w:rsidP="00096BB2">
      <w:pPr>
        <w:widowControl w:val="0"/>
        <w:overflowPunct w:val="0"/>
        <w:autoSpaceDE w:val="0"/>
        <w:autoSpaceDN w:val="0"/>
        <w:adjustRightInd w:val="0"/>
        <w:rPr>
          <w:rFonts w:eastAsia="Times New Roman PS"/>
          <w:color w:val="000000"/>
          <w:kern w:val="28"/>
        </w:rPr>
      </w:pPr>
    </w:p>
    <w:p w:rsidR="00096BB2" w:rsidRPr="00096BB2" w:rsidRDefault="00096BB2" w:rsidP="00096BB2">
      <w:pPr>
        <w:keepLines/>
        <w:suppressAutoHyphens/>
        <w:autoSpaceDE w:val="0"/>
        <w:autoSpaceDN w:val="0"/>
        <w:adjustRightInd w:val="0"/>
        <w:rPr>
          <w:color w:val="000000"/>
          <w:sz w:val="22"/>
          <w:szCs w:val="22"/>
        </w:rPr>
      </w:pPr>
      <w:r w:rsidRPr="00096BB2">
        <w:rPr>
          <w:color w:val="000000"/>
          <w:sz w:val="22"/>
          <w:szCs w:val="22"/>
        </w:rPr>
        <w:t>8. The above diagram depicts a hydrogen atom. Schrodinger developed the probability function for the hydrogen atom. The probability function describes a cloud like region surrounding the nucleus of an atom where</w:t>
      </w:r>
    </w:p>
    <w:p w:rsidR="00096BB2" w:rsidRPr="00096BB2" w:rsidRDefault="00096BB2" w:rsidP="00096BB2">
      <w:pPr>
        <w:keepLines/>
        <w:suppressAutoHyphens/>
        <w:autoSpaceDE w:val="0"/>
        <w:autoSpaceDN w:val="0"/>
        <w:adjustRightInd w:val="0"/>
        <w:rPr>
          <w:color w:val="000000"/>
          <w:sz w:val="22"/>
          <w:szCs w:val="22"/>
        </w:rPr>
      </w:pPr>
    </w:p>
    <w:p w:rsidR="00096BB2" w:rsidRPr="00096BB2" w:rsidRDefault="00096BB2" w:rsidP="00096BB2">
      <w:pPr>
        <w:keepLines/>
        <w:suppressAutoHyphens/>
        <w:autoSpaceDE w:val="0"/>
        <w:autoSpaceDN w:val="0"/>
        <w:adjustRightInd w:val="0"/>
        <w:rPr>
          <w:color w:val="000000"/>
          <w:sz w:val="22"/>
          <w:szCs w:val="22"/>
        </w:rPr>
      </w:pPr>
      <w:r w:rsidRPr="00096BB2">
        <w:rPr>
          <w:color w:val="000000"/>
          <w:sz w:val="22"/>
          <w:szCs w:val="22"/>
        </w:rPr>
        <w:tab/>
        <w:t>A. an electron is likely to be found.</w:t>
      </w:r>
      <w:r w:rsidRPr="00096BB2">
        <w:rPr>
          <w:color w:val="000000"/>
          <w:sz w:val="22"/>
          <w:szCs w:val="22"/>
        </w:rPr>
        <w:tab/>
      </w:r>
    </w:p>
    <w:p w:rsidR="00096BB2" w:rsidRPr="00096BB2" w:rsidRDefault="00096BB2" w:rsidP="00096BB2">
      <w:pPr>
        <w:keepLines/>
        <w:suppressAutoHyphens/>
        <w:autoSpaceDE w:val="0"/>
        <w:autoSpaceDN w:val="0"/>
        <w:adjustRightInd w:val="0"/>
        <w:rPr>
          <w:color w:val="000000"/>
          <w:sz w:val="22"/>
          <w:szCs w:val="22"/>
        </w:rPr>
      </w:pPr>
      <w:r w:rsidRPr="00096BB2">
        <w:rPr>
          <w:color w:val="000000"/>
          <w:sz w:val="22"/>
          <w:szCs w:val="22"/>
        </w:rPr>
        <w:tab/>
        <w:t>B. a proton may be found.</w:t>
      </w:r>
      <w:r w:rsidRPr="00096BB2">
        <w:rPr>
          <w:color w:val="000000"/>
          <w:sz w:val="22"/>
          <w:szCs w:val="22"/>
        </w:rPr>
        <w:tab/>
      </w:r>
    </w:p>
    <w:p w:rsidR="00096BB2" w:rsidRPr="00096BB2" w:rsidRDefault="00096BB2" w:rsidP="00096BB2">
      <w:pPr>
        <w:keepLines/>
        <w:suppressAutoHyphens/>
        <w:autoSpaceDE w:val="0"/>
        <w:autoSpaceDN w:val="0"/>
        <w:adjustRightInd w:val="0"/>
        <w:rPr>
          <w:color w:val="000000"/>
          <w:sz w:val="22"/>
          <w:szCs w:val="22"/>
        </w:rPr>
      </w:pPr>
      <w:r w:rsidRPr="00096BB2">
        <w:rPr>
          <w:color w:val="000000"/>
          <w:sz w:val="22"/>
          <w:szCs w:val="22"/>
        </w:rPr>
        <w:tab/>
        <w:t xml:space="preserve">C. the </w:t>
      </w:r>
      <w:proofErr w:type="spellStart"/>
      <w:r w:rsidRPr="00096BB2">
        <w:rPr>
          <w:color w:val="000000"/>
          <w:sz w:val="22"/>
          <w:szCs w:val="22"/>
        </w:rPr>
        <w:t>Aufbau</w:t>
      </w:r>
      <w:proofErr w:type="spellEnd"/>
      <w:r w:rsidRPr="00096BB2">
        <w:rPr>
          <w:color w:val="000000"/>
          <w:sz w:val="22"/>
          <w:szCs w:val="22"/>
        </w:rPr>
        <w:t xml:space="preserve"> principle exists.</w:t>
      </w:r>
      <w:r w:rsidRPr="00096BB2">
        <w:rPr>
          <w:color w:val="000000"/>
          <w:sz w:val="22"/>
          <w:szCs w:val="22"/>
        </w:rPr>
        <w:tab/>
      </w:r>
    </w:p>
    <w:p w:rsidR="00096BB2" w:rsidRDefault="00096BB2" w:rsidP="008B4ADF">
      <w:pPr>
        <w:keepLines/>
        <w:suppressAutoHyphens/>
        <w:autoSpaceDE w:val="0"/>
        <w:autoSpaceDN w:val="0"/>
        <w:adjustRightInd w:val="0"/>
        <w:rPr>
          <w:color w:val="000000"/>
          <w:sz w:val="22"/>
          <w:szCs w:val="22"/>
        </w:rPr>
      </w:pPr>
      <w:r w:rsidRPr="00096BB2">
        <w:rPr>
          <w:color w:val="000000"/>
          <w:sz w:val="22"/>
          <w:szCs w:val="22"/>
        </w:rPr>
        <w:tab/>
        <w:t>D. a neutron can be found.</w:t>
      </w:r>
    </w:p>
    <w:p w:rsidR="00C73100" w:rsidRDefault="00C73100" w:rsidP="008B4ADF">
      <w:pPr>
        <w:keepLines/>
        <w:suppressAutoHyphens/>
        <w:autoSpaceDE w:val="0"/>
        <w:autoSpaceDN w:val="0"/>
        <w:adjustRightInd w:val="0"/>
        <w:rPr>
          <w:color w:val="000000"/>
          <w:sz w:val="22"/>
          <w:szCs w:val="22"/>
        </w:rPr>
      </w:pPr>
    </w:p>
    <w:p w:rsidR="00E2661B" w:rsidRDefault="00E2661B" w:rsidP="008B4ADF">
      <w:pPr>
        <w:keepLines/>
        <w:suppressAutoHyphens/>
        <w:autoSpaceDE w:val="0"/>
        <w:autoSpaceDN w:val="0"/>
        <w:adjustRightInd w:val="0"/>
      </w:pPr>
      <w:r>
        <w:lastRenderedPageBreak/>
        <w:t>References:</w:t>
      </w:r>
    </w:p>
    <w:p w:rsidR="00C73100" w:rsidRPr="008B4ADF" w:rsidRDefault="00054B24" w:rsidP="008B4ADF">
      <w:pPr>
        <w:keepLines/>
        <w:suppressAutoHyphens/>
        <w:autoSpaceDE w:val="0"/>
        <w:autoSpaceDN w:val="0"/>
        <w:adjustRightInd w:val="0"/>
        <w:rPr>
          <w:color w:val="000000"/>
          <w:sz w:val="22"/>
          <w:szCs w:val="22"/>
        </w:rPr>
      </w:pPr>
      <w:hyperlink r:id="rId56" w:history="1">
        <w:r w:rsidR="00C73100" w:rsidRPr="007F74BD">
          <w:rPr>
            <w:rStyle w:val="Hyperlink"/>
            <w:sz w:val="22"/>
            <w:szCs w:val="22"/>
          </w:rPr>
          <w:t>http://wwnorton.com/college/astronomy/astro4/ch/05/quiz.aspx</w:t>
        </w:r>
      </w:hyperlink>
    </w:p>
    <w:sectPr w:rsidR="00C73100" w:rsidRPr="008B4ADF" w:rsidSect="008B4ADF">
      <w:headerReference w:type="default" r:id="rId57"/>
      <w:footerReference w:type="default" r:id="rId58"/>
      <w:pgSz w:w="12240" w:h="15840"/>
      <w:pgMar w:top="720" w:right="288" w:bottom="720" w:left="288"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2EA" w:rsidRDefault="00CA22EA" w:rsidP="00CA22EA">
      <w:r>
        <w:separator/>
      </w:r>
    </w:p>
  </w:endnote>
  <w:endnote w:type="continuationSeparator" w:id="0">
    <w:p w:rsidR="00CA22EA" w:rsidRDefault="00CA22EA" w:rsidP="00CA2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Times New Roman P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61107"/>
      <w:docPartObj>
        <w:docPartGallery w:val="Page Numbers (Bottom of Page)"/>
        <w:docPartUnique/>
      </w:docPartObj>
    </w:sdtPr>
    <w:sdtEndPr>
      <w:rPr>
        <w:noProof/>
      </w:rPr>
    </w:sdtEndPr>
    <w:sdtContent>
      <w:p w:rsidR="00CA22EA" w:rsidRDefault="00CA22EA">
        <w:pPr>
          <w:pStyle w:val="Footer"/>
          <w:jc w:val="right"/>
        </w:pPr>
        <w:r>
          <w:fldChar w:fldCharType="begin"/>
        </w:r>
        <w:r>
          <w:instrText xml:space="preserve"> PAGE   \* MERGEFORMAT </w:instrText>
        </w:r>
        <w:r>
          <w:fldChar w:fldCharType="separate"/>
        </w:r>
        <w:r w:rsidR="00054B24">
          <w:rPr>
            <w:noProof/>
          </w:rPr>
          <w:t>18</w:t>
        </w:r>
        <w:r>
          <w:rPr>
            <w:noProof/>
          </w:rPr>
          <w:fldChar w:fldCharType="end"/>
        </w:r>
      </w:p>
    </w:sdtContent>
  </w:sdt>
  <w:p w:rsidR="00CA22EA" w:rsidRDefault="00CA2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2EA" w:rsidRDefault="00CA22EA" w:rsidP="00CA22EA">
      <w:r>
        <w:separator/>
      </w:r>
    </w:p>
  </w:footnote>
  <w:footnote w:type="continuationSeparator" w:id="0">
    <w:p w:rsidR="00CA22EA" w:rsidRDefault="00CA22EA" w:rsidP="00CA2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D53" w:rsidRDefault="000B1D53">
    <w:pPr>
      <w:pStyle w:val="Header"/>
    </w:pPr>
    <w:r>
      <w:t xml:space="preserve">NWHS </w:t>
    </w:r>
    <w:r w:rsidR="00A16902">
      <w:t xml:space="preserve">Chemistry </w:t>
    </w:r>
    <w:r w:rsidR="00A16902" w:rsidRPr="00A16902">
      <w:rPr>
        <w:b/>
      </w:rPr>
      <w:t xml:space="preserve">Electromagnetic Packet </w:t>
    </w:r>
    <w:r w:rsidR="00A16902">
      <w:t xml:space="preserve">Unit 3 </w:t>
    </w:r>
    <w:r>
      <w:t>Name _______________</w:t>
    </w:r>
    <w:r w:rsidR="00A16902">
      <w:t>_______________________________</w:t>
    </w:r>
    <w:r>
      <w:t xml:space="preserve">___        </w:t>
    </w:r>
  </w:p>
  <w:p w:rsidR="000B1D53" w:rsidRDefault="000B1D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A1342"/>
    <w:multiLevelType w:val="hybridMultilevel"/>
    <w:tmpl w:val="98CE99AA"/>
    <w:lvl w:ilvl="0" w:tplc="60286AC2">
      <w:start w:val="1"/>
      <w:numFmt w:val="upperLetter"/>
      <w:lvlText w:val="%1."/>
      <w:lvlJc w:val="left"/>
      <w:pPr>
        <w:tabs>
          <w:tab w:val="num" w:pos="720"/>
        </w:tabs>
        <w:ind w:left="720" w:hanging="360"/>
      </w:pPr>
      <w:rPr>
        <w:rFonts w:ascii="Times New Roman" w:eastAsia="Times New Roman" w:hAnsi="Times New Roman" w:cs="Times New Roman"/>
      </w:rPr>
    </w:lvl>
    <w:lvl w:ilvl="1" w:tplc="A9629F34">
      <w:start w:val="1"/>
      <w:numFmt w:val="upp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67935057"/>
    <w:multiLevelType w:val="hybridMultilevel"/>
    <w:tmpl w:val="998637A8"/>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B278DF"/>
    <w:multiLevelType w:val="hybridMultilevel"/>
    <w:tmpl w:val="C3D6A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C86"/>
    <w:rsid w:val="00054B24"/>
    <w:rsid w:val="00096BB2"/>
    <w:rsid w:val="000B1D53"/>
    <w:rsid w:val="002B5145"/>
    <w:rsid w:val="002D30F2"/>
    <w:rsid w:val="00305A92"/>
    <w:rsid w:val="003101CF"/>
    <w:rsid w:val="003B3A6C"/>
    <w:rsid w:val="00402B58"/>
    <w:rsid w:val="008B4ADF"/>
    <w:rsid w:val="008C3C86"/>
    <w:rsid w:val="009C6718"/>
    <w:rsid w:val="00A16902"/>
    <w:rsid w:val="00A46A5F"/>
    <w:rsid w:val="00C1216B"/>
    <w:rsid w:val="00C73100"/>
    <w:rsid w:val="00CA22EA"/>
    <w:rsid w:val="00D674AA"/>
    <w:rsid w:val="00E2661B"/>
    <w:rsid w:val="00E44458"/>
    <w:rsid w:val="00EB6770"/>
    <w:rsid w:val="00ED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B47F5C-DDAE-47BD-9B5A-F9BC8AF1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C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4AA"/>
    <w:rPr>
      <w:rFonts w:ascii="Tahoma" w:hAnsi="Tahoma" w:cs="Tahoma"/>
      <w:sz w:val="16"/>
      <w:szCs w:val="16"/>
    </w:rPr>
  </w:style>
  <w:style w:type="character" w:customStyle="1" w:styleId="BalloonTextChar">
    <w:name w:val="Balloon Text Char"/>
    <w:basedOn w:val="DefaultParagraphFont"/>
    <w:link w:val="BalloonText"/>
    <w:uiPriority w:val="99"/>
    <w:semiHidden/>
    <w:rsid w:val="00D674AA"/>
    <w:rPr>
      <w:rFonts w:ascii="Tahoma" w:eastAsia="Times New Roman" w:hAnsi="Tahoma" w:cs="Tahoma"/>
      <w:sz w:val="16"/>
      <w:szCs w:val="16"/>
    </w:rPr>
  </w:style>
  <w:style w:type="paragraph" w:styleId="Header">
    <w:name w:val="header"/>
    <w:basedOn w:val="Normal"/>
    <w:link w:val="HeaderChar"/>
    <w:uiPriority w:val="99"/>
    <w:unhideWhenUsed/>
    <w:rsid w:val="00CA22EA"/>
    <w:pPr>
      <w:tabs>
        <w:tab w:val="center" w:pos="4680"/>
        <w:tab w:val="right" w:pos="9360"/>
      </w:tabs>
    </w:pPr>
  </w:style>
  <w:style w:type="character" w:customStyle="1" w:styleId="HeaderChar">
    <w:name w:val="Header Char"/>
    <w:basedOn w:val="DefaultParagraphFont"/>
    <w:link w:val="Header"/>
    <w:uiPriority w:val="99"/>
    <w:rsid w:val="00CA22E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22EA"/>
    <w:pPr>
      <w:tabs>
        <w:tab w:val="center" w:pos="4680"/>
        <w:tab w:val="right" w:pos="9360"/>
      </w:tabs>
    </w:pPr>
  </w:style>
  <w:style w:type="character" w:customStyle="1" w:styleId="FooterChar">
    <w:name w:val="Footer Char"/>
    <w:basedOn w:val="DefaultParagraphFont"/>
    <w:link w:val="Footer"/>
    <w:uiPriority w:val="99"/>
    <w:rsid w:val="00CA22EA"/>
    <w:rPr>
      <w:rFonts w:ascii="Times New Roman" w:eastAsia="Times New Roman" w:hAnsi="Times New Roman" w:cs="Times New Roman"/>
      <w:sz w:val="24"/>
      <w:szCs w:val="24"/>
    </w:rPr>
  </w:style>
  <w:style w:type="paragraph" w:styleId="ListParagraph">
    <w:name w:val="List Paragraph"/>
    <w:basedOn w:val="Normal"/>
    <w:uiPriority w:val="34"/>
    <w:qFormat/>
    <w:rsid w:val="008B4ADF"/>
    <w:pPr>
      <w:ind w:left="720"/>
      <w:contextualSpacing/>
    </w:pPr>
  </w:style>
  <w:style w:type="character" w:styleId="Hyperlink">
    <w:name w:val="Hyperlink"/>
    <w:basedOn w:val="DefaultParagraphFont"/>
    <w:uiPriority w:val="99"/>
    <w:unhideWhenUsed/>
    <w:rsid w:val="00C73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norton.com/college/astronomy/astro4/ch/05/quiz.aspx" TargetMode="Externa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Nadina Aversa</dc:creator>
  <cp:lastModifiedBy>Aversa, Nadina I</cp:lastModifiedBy>
  <cp:revision>3</cp:revision>
  <dcterms:created xsi:type="dcterms:W3CDTF">2015-01-04T02:01:00Z</dcterms:created>
  <dcterms:modified xsi:type="dcterms:W3CDTF">2015-08-11T16:11:00Z</dcterms:modified>
</cp:coreProperties>
</file>